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3EE" w:rsidRDefault="00FB63EE" w:rsidP="00FB63EE">
      <w:pPr>
        <w:tabs>
          <w:tab w:val="left" w:pos="8280"/>
        </w:tabs>
        <w:jc w:val="center"/>
        <w:rPr>
          <w:noProof/>
          <w:sz w:val="24"/>
          <w:szCs w:val="24"/>
        </w:rPr>
      </w:pPr>
      <w:r>
        <w:rPr>
          <w:noProof/>
          <w:sz w:val="24"/>
          <w:szCs w:val="24"/>
        </w:rPr>
        <w:drawing>
          <wp:inline distT="0" distB="0" distL="0" distR="0">
            <wp:extent cx="676275" cy="914400"/>
            <wp:effectExtent l="19050" t="0" r="9525" b="0"/>
            <wp:docPr id="1" name="Рисунок 1" descr="Гашунское СП Вариант Герб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ашунское СП Вариант Герба 12"/>
                    <pic:cNvPicPr>
                      <a:picLocks noChangeAspect="1" noChangeArrowheads="1"/>
                    </pic:cNvPicPr>
                  </pic:nvPicPr>
                  <pic:blipFill>
                    <a:blip r:embed="rId7"/>
                    <a:srcRect/>
                    <a:stretch>
                      <a:fillRect/>
                    </a:stretch>
                  </pic:blipFill>
                  <pic:spPr bwMode="auto">
                    <a:xfrm>
                      <a:off x="0" y="0"/>
                      <a:ext cx="676275" cy="914400"/>
                    </a:xfrm>
                    <a:prstGeom prst="rect">
                      <a:avLst/>
                    </a:prstGeom>
                    <a:noFill/>
                    <a:ln w="9525">
                      <a:noFill/>
                      <a:miter lim="800000"/>
                      <a:headEnd/>
                      <a:tailEnd/>
                    </a:ln>
                  </pic:spPr>
                </pic:pic>
              </a:graphicData>
            </a:graphic>
          </wp:inline>
        </w:drawing>
      </w:r>
    </w:p>
    <w:p w:rsidR="00A940B1" w:rsidRPr="00560244" w:rsidRDefault="00A940B1" w:rsidP="00A940B1">
      <w:pPr>
        <w:shd w:val="clear" w:color="auto" w:fill="FFFFFF"/>
        <w:tabs>
          <w:tab w:val="left" w:pos="4962"/>
          <w:tab w:val="left" w:leader="underscore" w:pos="8117"/>
        </w:tabs>
        <w:jc w:val="center"/>
        <w:rPr>
          <w:color w:val="000000"/>
          <w:spacing w:val="-2"/>
          <w:sz w:val="25"/>
          <w:szCs w:val="25"/>
        </w:rPr>
      </w:pPr>
      <w:r w:rsidRPr="00560244">
        <w:rPr>
          <w:color w:val="000000"/>
          <w:spacing w:val="-2"/>
          <w:sz w:val="25"/>
          <w:szCs w:val="25"/>
        </w:rPr>
        <w:t>РОСТОВСКАЯ ОБЛАСТЬ</w:t>
      </w:r>
    </w:p>
    <w:p w:rsidR="00A940B1" w:rsidRPr="00560244" w:rsidRDefault="00A940B1" w:rsidP="00A940B1">
      <w:pPr>
        <w:shd w:val="clear" w:color="auto" w:fill="FFFFFF"/>
        <w:tabs>
          <w:tab w:val="left" w:pos="4962"/>
          <w:tab w:val="left" w:leader="underscore" w:pos="8117"/>
        </w:tabs>
        <w:jc w:val="center"/>
        <w:rPr>
          <w:color w:val="000000"/>
          <w:spacing w:val="-2"/>
          <w:sz w:val="25"/>
          <w:szCs w:val="25"/>
        </w:rPr>
      </w:pPr>
      <w:r w:rsidRPr="00560244">
        <w:rPr>
          <w:color w:val="000000"/>
          <w:spacing w:val="-2"/>
          <w:sz w:val="25"/>
          <w:szCs w:val="25"/>
        </w:rPr>
        <w:t>ЗИМОВНИКОВСКИЙ РАЙОН</w:t>
      </w:r>
    </w:p>
    <w:p w:rsidR="00A940B1" w:rsidRPr="00560244" w:rsidRDefault="00A940B1" w:rsidP="00A940B1">
      <w:pPr>
        <w:shd w:val="clear" w:color="auto" w:fill="FFFFFF"/>
        <w:tabs>
          <w:tab w:val="left" w:pos="4962"/>
          <w:tab w:val="left" w:leader="underscore" w:pos="8117"/>
        </w:tabs>
        <w:jc w:val="center"/>
        <w:rPr>
          <w:color w:val="000000"/>
          <w:spacing w:val="-2"/>
          <w:sz w:val="25"/>
          <w:szCs w:val="25"/>
        </w:rPr>
      </w:pPr>
      <w:r w:rsidRPr="00560244">
        <w:rPr>
          <w:color w:val="000000"/>
          <w:spacing w:val="-2"/>
          <w:sz w:val="25"/>
          <w:szCs w:val="25"/>
        </w:rPr>
        <w:t xml:space="preserve">СОБРАНИЕ ДЕПУТАТОВ </w:t>
      </w:r>
      <w:r>
        <w:rPr>
          <w:color w:val="000000"/>
          <w:spacing w:val="-2"/>
          <w:sz w:val="25"/>
          <w:szCs w:val="25"/>
        </w:rPr>
        <w:t>ГАШУН</w:t>
      </w:r>
      <w:r w:rsidRPr="00560244">
        <w:rPr>
          <w:color w:val="000000"/>
          <w:spacing w:val="-2"/>
          <w:sz w:val="25"/>
          <w:szCs w:val="25"/>
        </w:rPr>
        <w:t>СКОГО</w:t>
      </w:r>
    </w:p>
    <w:p w:rsidR="00A940B1" w:rsidRPr="00560244" w:rsidRDefault="00A940B1" w:rsidP="00A940B1">
      <w:pPr>
        <w:shd w:val="clear" w:color="auto" w:fill="FFFFFF"/>
        <w:tabs>
          <w:tab w:val="left" w:pos="4962"/>
          <w:tab w:val="left" w:leader="underscore" w:pos="8117"/>
        </w:tabs>
        <w:jc w:val="center"/>
        <w:rPr>
          <w:color w:val="000000"/>
          <w:spacing w:val="-2"/>
          <w:sz w:val="25"/>
          <w:szCs w:val="25"/>
        </w:rPr>
      </w:pPr>
      <w:r w:rsidRPr="00560244">
        <w:rPr>
          <w:color w:val="000000"/>
          <w:spacing w:val="-2"/>
          <w:sz w:val="25"/>
          <w:szCs w:val="25"/>
        </w:rPr>
        <w:t>СЕЛЬСКОГО ПОСЕЛЕНИЯ</w:t>
      </w:r>
    </w:p>
    <w:p w:rsidR="00A940B1" w:rsidRPr="00560244" w:rsidRDefault="00A940B1" w:rsidP="00A940B1">
      <w:pPr>
        <w:shd w:val="clear" w:color="auto" w:fill="FFFFFF"/>
        <w:tabs>
          <w:tab w:val="left" w:pos="4962"/>
          <w:tab w:val="left" w:leader="underscore" w:pos="8117"/>
        </w:tabs>
        <w:jc w:val="right"/>
        <w:rPr>
          <w:b/>
          <w:color w:val="000000"/>
          <w:spacing w:val="-2"/>
          <w:sz w:val="25"/>
          <w:szCs w:val="25"/>
        </w:rPr>
      </w:pPr>
    </w:p>
    <w:p w:rsidR="00A940B1" w:rsidRPr="00560244" w:rsidRDefault="00DB3F60" w:rsidP="00DB3F60">
      <w:pPr>
        <w:pStyle w:val="1"/>
        <w:tabs>
          <w:tab w:val="center" w:pos="4677"/>
          <w:tab w:val="left" w:pos="7770"/>
        </w:tabs>
        <w:rPr>
          <w:sz w:val="25"/>
          <w:szCs w:val="25"/>
        </w:rPr>
      </w:pPr>
      <w:r>
        <w:rPr>
          <w:sz w:val="25"/>
          <w:szCs w:val="25"/>
        </w:rPr>
        <w:tab/>
      </w:r>
      <w:r w:rsidR="00A940B1" w:rsidRPr="00560244">
        <w:rPr>
          <w:sz w:val="25"/>
          <w:szCs w:val="25"/>
        </w:rPr>
        <w:t>РЕШЕНИЕ</w:t>
      </w:r>
      <w:r>
        <w:rPr>
          <w:sz w:val="25"/>
          <w:szCs w:val="25"/>
        </w:rPr>
        <w:tab/>
        <w:t>ПРОЕКТ</w:t>
      </w:r>
    </w:p>
    <w:p w:rsidR="00A940B1" w:rsidRDefault="00A940B1" w:rsidP="000A0B2A">
      <w:pPr>
        <w:pStyle w:val="ConsPlusTitle"/>
        <w:ind w:right="4818"/>
        <w:jc w:val="both"/>
        <w:rPr>
          <w:rFonts w:ascii="Times New Roman" w:hAnsi="Times New Roman" w:cs="Times New Roman"/>
          <w:b w:val="0"/>
          <w:bCs w:val="0"/>
          <w:sz w:val="28"/>
          <w:szCs w:val="28"/>
        </w:rPr>
      </w:pPr>
    </w:p>
    <w:p w:rsidR="000A0B2A" w:rsidRPr="00845A78" w:rsidRDefault="009E4D3E" w:rsidP="000A0B2A">
      <w:pPr>
        <w:pStyle w:val="ConsPlusTitle"/>
        <w:widowControl/>
        <w:tabs>
          <w:tab w:val="left" w:pos="3969"/>
        </w:tabs>
        <w:ind w:right="4535"/>
        <w:jc w:val="both"/>
        <w:rPr>
          <w:rFonts w:ascii="Times New Roman" w:hAnsi="Times New Roman" w:cs="Times New Roman"/>
          <w:b w:val="0"/>
          <w:sz w:val="28"/>
          <w:szCs w:val="28"/>
        </w:rPr>
      </w:pPr>
      <w:r>
        <w:rPr>
          <w:rFonts w:ascii="Times New Roman" w:hAnsi="Times New Roman" w:cs="Times New Roman"/>
          <w:b w:val="0"/>
          <w:sz w:val="28"/>
          <w:szCs w:val="28"/>
        </w:rPr>
        <w:t xml:space="preserve">Об утверждении </w:t>
      </w:r>
      <w:r w:rsidR="00F14186">
        <w:rPr>
          <w:rFonts w:ascii="Times New Roman" w:hAnsi="Times New Roman" w:cs="Times New Roman"/>
          <w:b w:val="0"/>
          <w:sz w:val="28"/>
          <w:szCs w:val="28"/>
        </w:rPr>
        <w:t>П</w:t>
      </w:r>
      <w:r w:rsidR="000A0B2A" w:rsidRPr="00845A78">
        <w:rPr>
          <w:rFonts w:ascii="Times New Roman" w:hAnsi="Times New Roman" w:cs="Times New Roman"/>
          <w:b w:val="0"/>
          <w:sz w:val="28"/>
          <w:szCs w:val="28"/>
        </w:rPr>
        <w:t>оложения о муниципальной службе в</w:t>
      </w:r>
      <w:r w:rsidR="00F14186">
        <w:rPr>
          <w:rFonts w:ascii="Times New Roman" w:hAnsi="Times New Roman" w:cs="Times New Roman"/>
          <w:b w:val="0"/>
          <w:sz w:val="28"/>
          <w:szCs w:val="28"/>
        </w:rPr>
        <w:t xml:space="preserve"> Администрации</w:t>
      </w:r>
      <w:r w:rsidR="000A0B2A" w:rsidRPr="00845A78">
        <w:rPr>
          <w:rFonts w:ascii="Times New Roman" w:hAnsi="Times New Roman" w:cs="Times New Roman"/>
          <w:b w:val="0"/>
          <w:sz w:val="28"/>
          <w:szCs w:val="28"/>
        </w:rPr>
        <w:t xml:space="preserve"> </w:t>
      </w:r>
      <w:r w:rsidR="00A940B1">
        <w:rPr>
          <w:rFonts w:ascii="Times New Roman" w:hAnsi="Times New Roman" w:cs="Times New Roman"/>
          <w:b w:val="0"/>
          <w:sz w:val="28"/>
          <w:szCs w:val="28"/>
        </w:rPr>
        <w:t>Гашун</w:t>
      </w:r>
      <w:r w:rsidR="001F1075">
        <w:rPr>
          <w:rFonts w:ascii="Times New Roman" w:hAnsi="Times New Roman" w:cs="Times New Roman"/>
          <w:b w:val="0"/>
          <w:sz w:val="28"/>
          <w:szCs w:val="28"/>
        </w:rPr>
        <w:t>ско</w:t>
      </w:r>
      <w:r w:rsidR="00F14186">
        <w:rPr>
          <w:rFonts w:ascii="Times New Roman" w:hAnsi="Times New Roman" w:cs="Times New Roman"/>
          <w:b w:val="0"/>
          <w:sz w:val="28"/>
          <w:szCs w:val="28"/>
        </w:rPr>
        <w:t>го</w:t>
      </w:r>
      <w:r w:rsidR="000A0B2A" w:rsidRPr="00845A78">
        <w:rPr>
          <w:rFonts w:ascii="Times New Roman" w:hAnsi="Times New Roman" w:cs="Times New Roman"/>
          <w:b w:val="0"/>
          <w:sz w:val="28"/>
          <w:szCs w:val="28"/>
        </w:rPr>
        <w:t xml:space="preserve"> сельско</w:t>
      </w:r>
      <w:r w:rsidR="00F14186">
        <w:rPr>
          <w:rFonts w:ascii="Times New Roman" w:hAnsi="Times New Roman" w:cs="Times New Roman"/>
          <w:b w:val="0"/>
          <w:sz w:val="28"/>
          <w:szCs w:val="28"/>
        </w:rPr>
        <w:t>го поселения</w:t>
      </w:r>
      <w:r w:rsidR="000A0B2A" w:rsidRPr="00845A78">
        <w:rPr>
          <w:rFonts w:ascii="Times New Roman" w:hAnsi="Times New Roman" w:cs="Times New Roman"/>
          <w:b w:val="0"/>
          <w:sz w:val="28"/>
          <w:szCs w:val="28"/>
        </w:rPr>
        <w:t>.</w:t>
      </w:r>
    </w:p>
    <w:p w:rsidR="000A0B2A" w:rsidRPr="00845A78" w:rsidRDefault="000A0B2A" w:rsidP="000A0B2A">
      <w:pPr>
        <w:pStyle w:val="ConsPlusNormal"/>
        <w:ind w:firstLine="540"/>
        <w:jc w:val="both"/>
        <w:rPr>
          <w:rFonts w:ascii="Times New Roman" w:hAnsi="Times New Roman" w:cs="Times New Roman"/>
          <w:sz w:val="28"/>
          <w:szCs w:val="28"/>
        </w:rPr>
      </w:pPr>
    </w:p>
    <w:p w:rsidR="000A0B2A" w:rsidRPr="00DB3F60" w:rsidRDefault="00A940B1" w:rsidP="000A0B2A">
      <w:pPr>
        <w:autoSpaceDE w:val="0"/>
        <w:autoSpaceDN w:val="0"/>
        <w:adjustRightInd w:val="0"/>
        <w:jc w:val="both"/>
        <w:rPr>
          <w:sz w:val="28"/>
          <w:szCs w:val="28"/>
        </w:rPr>
      </w:pPr>
      <w:r>
        <w:rPr>
          <w:b/>
          <w:sz w:val="28"/>
          <w:szCs w:val="28"/>
        </w:rPr>
        <w:t xml:space="preserve">           </w:t>
      </w:r>
      <w:r w:rsidR="000A0B2A" w:rsidRPr="00DB3F60">
        <w:rPr>
          <w:sz w:val="28"/>
          <w:szCs w:val="28"/>
        </w:rPr>
        <w:t xml:space="preserve">Принято </w:t>
      </w:r>
    </w:p>
    <w:p w:rsidR="000A0B2A" w:rsidRPr="00DB3F60" w:rsidRDefault="000A0B2A" w:rsidP="00A940B1">
      <w:pPr>
        <w:tabs>
          <w:tab w:val="left" w:pos="5625"/>
        </w:tabs>
        <w:autoSpaceDE w:val="0"/>
        <w:autoSpaceDN w:val="0"/>
        <w:adjustRightInd w:val="0"/>
        <w:jc w:val="both"/>
        <w:rPr>
          <w:sz w:val="28"/>
          <w:szCs w:val="28"/>
        </w:rPr>
      </w:pPr>
      <w:r w:rsidRPr="00DB3F60">
        <w:rPr>
          <w:sz w:val="28"/>
          <w:szCs w:val="28"/>
        </w:rPr>
        <w:t xml:space="preserve">Собранием депутатов </w:t>
      </w:r>
      <w:r w:rsidR="00A940B1" w:rsidRPr="00DB3F60">
        <w:rPr>
          <w:sz w:val="28"/>
          <w:szCs w:val="28"/>
        </w:rPr>
        <w:tab/>
      </w:r>
      <w:r w:rsidRPr="00DB3F60">
        <w:rPr>
          <w:sz w:val="28"/>
          <w:szCs w:val="28"/>
        </w:rPr>
        <w:tab/>
      </w:r>
      <w:r w:rsidR="0044618D" w:rsidRPr="00DB3F60">
        <w:rPr>
          <w:sz w:val="28"/>
          <w:szCs w:val="28"/>
        </w:rPr>
        <w:t xml:space="preserve">                  </w:t>
      </w:r>
      <w:r w:rsidR="00DB3F60">
        <w:rPr>
          <w:sz w:val="28"/>
          <w:szCs w:val="28"/>
        </w:rPr>
        <w:t xml:space="preserve">___ </w:t>
      </w:r>
      <w:r w:rsidR="0044618D" w:rsidRPr="00DB3F60">
        <w:rPr>
          <w:sz w:val="28"/>
          <w:szCs w:val="28"/>
        </w:rPr>
        <w:t>.</w:t>
      </w:r>
      <w:r w:rsidR="00DB3F60">
        <w:rPr>
          <w:sz w:val="28"/>
          <w:szCs w:val="28"/>
        </w:rPr>
        <w:t>___</w:t>
      </w:r>
      <w:r w:rsidR="0044618D" w:rsidRPr="00DB3F60">
        <w:rPr>
          <w:sz w:val="28"/>
          <w:szCs w:val="28"/>
        </w:rPr>
        <w:t>.</w:t>
      </w:r>
      <w:r w:rsidRPr="00DB3F60">
        <w:rPr>
          <w:sz w:val="28"/>
          <w:szCs w:val="28"/>
        </w:rPr>
        <w:t>201</w:t>
      </w:r>
      <w:r w:rsidR="00CF4688" w:rsidRPr="00DB3F60">
        <w:rPr>
          <w:sz w:val="28"/>
          <w:szCs w:val="28"/>
        </w:rPr>
        <w:t>7</w:t>
      </w:r>
      <w:r w:rsidRPr="00DB3F60">
        <w:rPr>
          <w:sz w:val="28"/>
          <w:szCs w:val="28"/>
        </w:rPr>
        <w:t xml:space="preserve"> года</w:t>
      </w:r>
    </w:p>
    <w:p w:rsidR="000A0B2A" w:rsidRPr="00DB3F60" w:rsidRDefault="000A0B2A" w:rsidP="006260D5">
      <w:pPr>
        <w:autoSpaceDE w:val="0"/>
        <w:autoSpaceDN w:val="0"/>
        <w:adjustRightInd w:val="0"/>
        <w:rPr>
          <w:rFonts w:ascii="Calibri" w:hAnsi="Calibri" w:cs="Calibri"/>
          <w:sz w:val="28"/>
          <w:szCs w:val="28"/>
        </w:rPr>
      </w:pPr>
    </w:p>
    <w:p w:rsidR="00687093" w:rsidRDefault="000A0B2A" w:rsidP="006260D5">
      <w:pPr>
        <w:autoSpaceDE w:val="0"/>
        <w:autoSpaceDN w:val="0"/>
        <w:adjustRightInd w:val="0"/>
        <w:jc w:val="both"/>
        <w:outlineLvl w:val="0"/>
        <w:rPr>
          <w:sz w:val="28"/>
          <w:szCs w:val="28"/>
        </w:rPr>
      </w:pPr>
      <w:r w:rsidRPr="00845A78">
        <w:rPr>
          <w:sz w:val="28"/>
          <w:szCs w:val="28"/>
        </w:rPr>
        <w:t xml:space="preserve">В соответствии с Федеральными </w:t>
      </w:r>
      <w:hyperlink r:id="rId8" w:history="1">
        <w:r w:rsidRPr="00845A78">
          <w:rPr>
            <w:sz w:val="28"/>
            <w:szCs w:val="28"/>
          </w:rPr>
          <w:t>законам</w:t>
        </w:r>
      </w:hyperlink>
      <w:r w:rsidRPr="00845A78">
        <w:rPr>
          <w:sz w:val="28"/>
          <w:szCs w:val="28"/>
        </w:rPr>
        <w:t>и от 06.10.2003 года № 131-ФЗ "Об общих принципах организации местного самоуправления в Российской Федерации" и от 02.03.2007 года № 25-ФЗ "О муниципальной службе в Российской Федерации",</w:t>
      </w:r>
      <w:r w:rsidR="009E4D3E">
        <w:rPr>
          <w:sz w:val="28"/>
          <w:szCs w:val="28"/>
        </w:rPr>
        <w:t xml:space="preserve"> от 25.12.2008 года № 273-ФЗ «О противодействии коррупции»</w:t>
      </w:r>
      <w:r w:rsidRPr="00845A78">
        <w:rPr>
          <w:sz w:val="28"/>
          <w:szCs w:val="28"/>
        </w:rPr>
        <w:t xml:space="preserve"> а так же Областным законом от 09.10.2007 года № 786-ЗС "О муниципальной службе в Ростовской области", Собрание депутатов </w:t>
      </w:r>
      <w:r w:rsidR="00A940B1">
        <w:rPr>
          <w:sz w:val="28"/>
          <w:szCs w:val="28"/>
        </w:rPr>
        <w:t>Гашун</w:t>
      </w:r>
      <w:r w:rsidR="001F1075">
        <w:rPr>
          <w:sz w:val="28"/>
          <w:szCs w:val="28"/>
        </w:rPr>
        <w:t>ского</w:t>
      </w:r>
      <w:r w:rsidRPr="00845A78">
        <w:rPr>
          <w:sz w:val="28"/>
          <w:szCs w:val="28"/>
        </w:rPr>
        <w:t xml:space="preserve"> сельского поселения </w:t>
      </w:r>
    </w:p>
    <w:p w:rsidR="00687093" w:rsidRDefault="00687093" w:rsidP="006260D5">
      <w:pPr>
        <w:autoSpaceDE w:val="0"/>
        <w:autoSpaceDN w:val="0"/>
        <w:adjustRightInd w:val="0"/>
        <w:jc w:val="both"/>
        <w:outlineLvl w:val="0"/>
        <w:rPr>
          <w:sz w:val="28"/>
          <w:szCs w:val="28"/>
        </w:rPr>
      </w:pPr>
    </w:p>
    <w:p w:rsidR="000A0B2A" w:rsidRDefault="00687093" w:rsidP="006260D5">
      <w:pPr>
        <w:autoSpaceDE w:val="0"/>
        <w:autoSpaceDN w:val="0"/>
        <w:adjustRightInd w:val="0"/>
        <w:jc w:val="both"/>
        <w:outlineLvl w:val="0"/>
        <w:rPr>
          <w:sz w:val="28"/>
          <w:szCs w:val="28"/>
        </w:rPr>
      </w:pPr>
      <w:r>
        <w:rPr>
          <w:sz w:val="28"/>
          <w:szCs w:val="28"/>
        </w:rPr>
        <w:t xml:space="preserve">                                                      Р</w:t>
      </w:r>
      <w:r w:rsidR="000A0B2A" w:rsidRPr="00845A78">
        <w:rPr>
          <w:sz w:val="28"/>
          <w:szCs w:val="28"/>
        </w:rPr>
        <w:t>еш</w:t>
      </w:r>
      <w:r w:rsidR="00DB3F60">
        <w:rPr>
          <w:sz w:val="28"/>
          <w:szCs w:val="28"/>
        </w:rPr>
        <w:t>ило</w:t>
      </w:r>
      <w:r>
        <w:rPr>
          <w:sz w:val="28"/>
          <w:szCs w:val="28"/>
        </w:rPr>
        <w:t>:</w:t>
      </w:r>
    </w:p>
    <w:p w:rsidR="00DB3F60" w:rsidRPr="00845A78" w:rsidRDefault="00DB3F60" w:rsidP="006260D5">
      <w:pPr>
        <w:autoSpaceDE w:val="0"/>
        <w:autoSpaceDN w:val="0"/>
        <w:adjustRightInd w:val="0"/>
        <w:jc w:val="both"/>
        <w:outlineLvl w:val="0"/>
        <w:rPr>
          <w:sz w:val="28"/>
          <w:szCs w:val="28"/>
        </w:rPr>
      </w:pPr>
    </w:p>
    <w:p w:rsidR="000A0B2A" w:rsidRDefault="006260D5" w:rsidP="006260D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1.</w:t>
      </w:r>
      <w:r w:rsidR="000A0B2A" w:rsidRPr="00845A78">
        <w:rPr>
          <w:rFonts w:ascii="Times New Roman" w:hAnsi="Times New Roman" w:cs="Times New Roman"/>
          <w:sz w:val="28"/>
          <w:szCs w:val="28"/>
        </w:rPr>
        <w:t xml:space="preserve">Утвердить Положение о муниципальной службе в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ском</w:t>
      </w:r>
      <w:r w:rsidR="000A0B2A" w:rsidRPr="00845A78">
        <w:rPr>
          <w:rFonts w:ascii="Times New Roman" w:hAnsi="Times New Roman" w:cs="Times New Roman"/>
          <w:sz w:val="28"/>
          <w:szCs w:val="28"/>
        </w:rPr>
        <w:t xml:space="preserve"> сельском поселении согласно приложению 1 к настоящему решению.</w:t>
      </w:r>
    </w:p>
    <w:p w:rsidR="00DB3F60" w:rsidRPr="00845A78" w:rsidRDefault="00DB3F60" w:rsidP="006260D5">
      <w:pPr>
        <w:pStyle w:val="ConsPlusNormal"/>
        <w:ind w:firstLine="0"/>
        <w:jc w:val="both"/>
        <w:rPr>
          <w:rFonts w:ascii="Times New Roman" w:hAnsi="Times New Roman" w:cs="Times New Roman"/>
          <w:sz w:val="28"/>
          <w:szCs w:val="28"/>
        </w:rPr>
      </w:pPr>
    </w:p>
    <w:p w:rsidR="000A0B2A" w:rsidRPr="00845A78" w:rsidRDefault="006260D5" w:rsidP="006260D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2.</w:t>
      </w:r>
      <w:r w:rsidR="000A0B2A" w:rsidRPr="00845A78">
        <w:rPr>
          <w:rFonts w:ascii="Times New Roman" w:hAnsi="Times New Roman" w:cs="Times New Roman"/>
          <w:sz w:val="28"/>
          <w:szCs w:val="28"/>
        </w:rPr>
        <w:t>Признать утратившими силу:</w:t>
      </w:r>
    </w:p>
    <w:p w:rsidR="000A0B2A" w:rsidRDefault="006260D5" w:rsidP="00A8359D">
      <w:pPr>
        <w:pStyle w:val="ConsPlusTitle"/>
        <w:widowControl/>
        <w:tabs>
          <w:tab w:val="left" w:pos="709"/>
        </w:tabs>
        <w:jc w:val="both"/>
        <w:rPr>
          <w:rFonts w:ascii="Times New Roman" w:hAnsi="Times New Roman" w:cs="Times New Roman"/>
          <w:b w:val="0"/>
          <w:sz w:val="28"/>
          <w:szCs w:val="28"/>
        </w:rPr>
      </w:pPr>
      <w:r w:rsidRPr="00F14186">
        <w:rPr>
          <w:rFonts w:ascii="Times New Roman" w:hAnsi="Times New Roman" w:cs="Times New Roman"/>
          <w:b w:val="0"/>
          <w:sz w:val="28"/>
          <w:szCs w:val="28"/>
        </w:rPr>
        <w:t xml:space="preserve">- </w:t>
      </w:r>
      <w:r w:rsidR="000A0B2A" w:rsidRPr="00F14186">
        <w:rPr>
          <w:rFonts w:ascii="Times New Roman" w:hAnsi="Times New Roman" w:cs="Times New Roman"/>
          <w:b w:val="0"/>
          <w:sz w:val="28"/>
          <w:szCs w:val="28"/>
        </w:rPr>
        <w:t xml:space="preserve">решение Собрания депутатов </w:t>
      </w:r>
      <w:r w:rsidR="00A940B1" w:rsidRPr="00F14186">
        <w:rPr>
          <w:rFonts w:ascii="Times New Roman" w:hAnsi="Times New Roman" w:cs="Times New Roman"/>
          <w:b w:val="0"/>
          <w:sz w:val="28"/>
          <w:szCs w:val="28"/>
        </w:rPr>
        <w:t>Гашун</w:t>
      </w:r>
      <w:r w:rsidR="001F1075" w:rsidRPr="00F14186">
        <w:rPr>
          <w:rFonts w:ascii="Times New Roman" w:hAnsi="Times New Roman" w:cs="Times New Roman"/>
          <w:b w:val="0"/>
          <w:sz w:val="28"/>
          <w:szCs w:val="28"/>
        </w:rPr>
        <w:t>ского</w:t>
      </w:r>
      <w:r w:rsidR="000A0B2A" w:rsidRPr="00F14186">
        <w:rPr>
          <w:rFonts w:ascii="Times New Roman" w:hAnsi="Times New Roman" w:cs="Times New Roman"/>
          <w:b w:val="0"/>
          <w:sz w:val="28"/>
          <w:szCs w:val="28"/>
        </w:rPr>
        <w:t xml:space="preserve"> сельского поселения  от </w:t>
      </w:r>
      <w:r w:rsidR="00F14186" w:rsidRPr="00F14186">
        <w:rPr>
          <w:rFonts w:ascii="Times New Roman" w:hAnsi="Times New Roman" w:cs="Times New Roman"/>
          <w:b w:val="0"/>
          <w:sz w:val="28"/>
          <w:szCs w:val="28"/>
        </w:rPr>
        <w:t>14</w:t>
      </w:r>
      <w:r w:rsidR="000A0B2A" w:rsidRPr="00F14186">
        <w:rPr>
          <w:rFonts w:ascii="Times New Roman" w:hAnsi="Times New Roman" w:cs="Times New Roman"/>
          <w:b w:val="0"/>
          <w:sz w:val="28"/>
          <w:szCs w:val="28"/>
        </w:rPr>
        <w:t>.</w:t>
      </w:r>
      <w:r w:rsidR="00F14186" w:rsidRPr="00F14186">
        <w:rPr>
          <w:rFonts w:ascii="Times New Roman" w:hAnsi="Times New Roman" w:cs="Times New Roman"/>
          <w:b w:val="0"/>
          <w:sz w:val="28"/>
          <w:szCs w:val="28"/>
        </w:rPr>
        <w:t>10</w:t>
      </w:r>
      <w:r w:rsidR="000A0B2A" w:rsidRPr="00F14186">
        <w:rPr>
          <w:rFonts w:ascii="Times New Roman" w:hAnsi="Times New Roman" w:cs="Times New Roman"/>
          <w:b w:val="0"/>
          <w:sz w:val="28"/>
          <w:szCs w:val="28"/>
        </w:rPr>
        <w:t>.20</w:t>
      </w:r>
      <w:r w:rsidR="009E4D3E" w:rsidRPr="00F14186">
        <w:rPr>
          <w:rFonts w:ascii="Times New Roman" w:hAnsi="Times New Roman" w:cs="Times New Roman"/>
          <w:b w:val="0"/>
          <w:sz w:val="28"/>
          <w:szCs w:val="28"/>
        </w:rPr>
        <w:t>1</w:t>
      </w:r>
      <w:r w:rsidR="00F14186" w:rsidRPr="00F14186">
        <w:rPr>
          <w:rFonts w:ascii="Times New Roman" w:hAnsi="Times New Roman" w:cs="Times New Roman"/>
          <w:b w:val="0"/>
          <w:sz w:val="28"/>
          <w:szCs w:val="28"/>
        </w:rPr>
        <w:t>6</w:t>
      </w:r>
      <w:r w:rsidR="000A0B2A" w:rsidRPr="00F14186">
        <w:rPr>
          <w:rFonts w:ascii="Times New Roman" w:hAnsi="Times New Roman" w:cs="Times New Roman"/>
          <w:b w:val="0"/>
          <w:sz w:val="28"/>
          <w:szCs w:val="28"/>
        </w:rPr>
        <w:t xml:space="preserve"> года № </w:t>
      </w:r>
      <w:r w:rsidR="00F14186" w:rsidRPr="00F14186">
        <w:rPr>
          <w:rFonts w:ascii="Times New Roman" w:hAnsi="Times New Roman" w:cs="Times New Roman"/>
          <w:b w:val="0"/>
          <w:sz w:val="28"/>
          <w:szCs w:val="28"/>
        </w:rPr>
        <w:t>10</w:t>
      </w:r>
      <w:r w:rsidR="000A0B2A" w:rsidRPr="00F14186">
        <w:rPr>
          <w:rFonts w:ascii="Times New Roman" w:hAnsi="Times New Roman" w:cs="Times New Roman"/>
          <w:b w:val="0"/>
          <w:sz w:val="28"/>
          <w:szCs w:val="28"/>
        </w:rPr>
        <w:t xml:space="preserve"> «</w:t>
      </w:r>
      <w:r w:rsidR="009E4D3E" w:rsidRPr="00F14186">
        <w:rPr>
          <w:rFonts w:ascii="Times New Roman" w:hAnsi="Times New Roman" w:cs="Times New Roman"/>
          <w:b w:val="0"/>
          <w:sz w:val="28"/>
          <w:szCs w:val="28"/>
        </w:rPr>
        <w:t>Об утверждении положения о</w:t>
      </w:r>
      <w:r w:rsidR="000A0B2A" w:rsidRPr="00F14186">
        <w:rPr>
          <w:rFonts w:ascii="Times New Roman" w:hAnsi="Times New Roman" w:cs="Times New Roman"/>
          <w:b w:val="0"/>
          <w:sz w:val="28"/>
          <w:szCs w:val="28"/>
        </w:rPr>
        <w:t xml:space="preserve"> муниципальной службе в </w:t>
      </w:r>
      <w:r w:rsidR="00A940B1" w:rsidRPr="00F14186">
        <w:rPr>
          <w:rFonts w:ascii="Times New Roman" w:hAnsi="Times New Roman" w:cs="Times New Roman"/>
          <w:b w:val="0"/>
          <w:sz w:val="28"/>
          <w:szCs w:val="28"/>
        </w:rPr>
        <w:t>Гашун</w:t>
      </w:r>
      <w:r w:rsidR="001F1075" w:rsidRPr="00F14186">
        <w:rPr>
          <w:rFonts w:ascii="Times New Roman" w:hAnsi="Times New Roman" w:cs="Times New Roman"/>
          <w:b w:val="0"/>
          <w:sz w:val="28"/>
          <w:szCs w:val="28"/>
        </w:rPr>
        <w:t>ском</w:t>
      </w:r>
      <w:r w:rsidR="00A8359D" w:rsidRPr="00F14186">
        <w:rPr>
          <w:rFonts w:ascii="Times New Roman" w:hAnsi="Times New Roman" w:cs="Times New Roman"/>
          <w:b w:val="0"/>
          <w:sz w:val="28"/>
          <w:szCs w:val="28"/>
        </w:rPr>
        <w:t xml:space="preserve"> сельском поселении».</w:t>
      </w:r>
    </w:p>
    <w:p w:rsidR="00DB3F60" w:rsidRPr="00A8359D" w:rsidRDefault="00DB3F60" w:rsidP="00A8359D">
      <w:pPr>
        <w:pStyle w:val="ConsPlusTitle"/>
        <w:widowControl/>
        <w:tabs>
          <w:tab w:val="left" w:pos="709"/>
        </w:tabs>
        <w:jc w:val="both"/>
        <w:rPr>
          <w:rFonts w:ascii="Times New Roman" w:hAnsi="Times New Roman" w:cs="Times New Roman"/>
          <w:b w:val="0"/>
          <w:sz w:val="28"/>
          <w:szCs w:val="28"/>
        </w:rPr>
      </w:pPr>
    </w:p>
    <w:p w:rsidR="006260D5" w:rsidRDefault="006260D5" w:rsidP="006260D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3</w:t>
      </w:r>
      <w:r w:rsidRPr="00744DD5">
        <w:rPr>
          <w:rFonts w:ascii="Times New Roman" w:hAnsi="Times New Roman" w:cs="Times New Roman"/>
          <w:sz w:val="28"/>
          <w:szCs w:val="28"/>
        </w:rPr>
        <w:t xml:space="preserve">. Настоящее решение </w:t>
      </w:r>
      <w:r>
        <w:rPr>
          <w:rFonts w:ascii="Times New Roman" w:hAnsi="Times New Roman" w:cs="Times New Roman"/>
          <w:sz w:val="28"/>
          <w:szCs w:val="28"/>
        </w:rPr>
        <w:t>разместить в сети Интерн</w:t>
      </w:r>
      <w:r w:rsidRPr="00744DD5">
        <w:rPr>
          <w:rFonts w:ascii="Times New Roman" w:hAnsi="Times New Roman" w:cs="Times New Roman"/>
          <w:sz w:val="28"/>
          <w:szCs w:val="28"/>
        </w:rPr>
        <w:t>ет на официальном Интернет-сайте Администрации</w:t>
      </w:r>
      <w:r w:rsidR="00DB3F60">
        <w:rPr>
          <w:rFonts w:ascii="Times New Roman" w:hAnsi="Times New Roman" w:cs="Times New Roman"/>
          <w:sz w:val="28"/>
          <w:szCs w:val="28"/>
        </w:rPr>
        <w:t xml:space="preserve">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w:t>
      </w:r>
    </w:p>
    <w:p w:rsidR="00DB3F60" w:rsidRDefault="00DB3F60" w:rsidP="006260D5">
      <w:pPr>
        <w:pStyle w:val="ConsPlusNormal"/>
        <w:ind w:firstLine="0"/>
        <w:jc w:val="both"/>
        <w:rPr>
          <w:rFonts w:ascii="Times New Roman" w:hAnsi="Times New Roman" w:cs="Times New Roman"/>
          <w:sz w:val="28"/>
          <w:szCs w:val="28"/>
        </w:rPr>
      </w:pPr>
    </w:p>
    <w:p w:rsidR="006260D5" w:rsidRDefault="006260D5" w:rsidP="006260D5">
      <w:pPr>
        <w:widowControl w:val="0"/>
        <w:autoSpaceDE w:val="0"/>
        <w:autoSpaceDN w:val="0"/>
        <w:adjustRightInd w:val="0"/>
        <w:jc w:val="both"/>
        <w:rPr>
          <w:sz w:val="28"/>
          <w:szCs w:val="28"/>
        </w:rPr>
      </w:pPr>
      <w:r>
        <w:rPr>
          <w:sz w:val="28"/>
          <w:szCs w:val="28"/>
        </w:rPr>
        <w:t xml:space="preserve">  4</w:t>
      </w:r>
      <w:r w:rsidRPr="00744DD5">
        <w:rPr>
          <w:sz w:val="28"/>
          <w:szCs w:val="28"/>
        </w:rPr>
        <w:t xml:space="preserve">. Решение вступает в силу со дня его официального </w:t>
      </w:r>
      <w:r w:rsidR="00F14186">
        <w:rPr>
          <w:sz w:val="28"/>
          <w:szCs w:val="28"/>
        </w:rPr>
        <w:t>опубликования</w:t>
      </w:r>
      <w:r w:rsidRPr="00744DD5">
        <w:rPr>
          <w:sz w:val="28"/>
          <w:szCs w:val="28"/>
        </w:rPr>
        <w:t xml:space="preserve">. </w:t>
      </w:r>
    </w:p>
    <w:p w:rsidR="00687093" w:rsidRDefault="00687093" w:rsidP="006260D5">
      <w:pPr>
        <w:widowControl w:val="0"/>
        <w:autoSpaceDE w:val="0"/>
        <w:autoSpaceDN w:val="0"/>
        <w:adjustRightInd w:val="0"/>
        <w:jc w:val="both"/>
        <w:rPr>
          <w:sz w:val="28"/>
          <w:szCs w:val="28"/>
        </w:rPr>
      </w:pPr>
    </w:p>
    <w:p w:rsidR="00CF4688" w:rsidRPr="00F14186" w:rsidRDefault="00CF4688" w:rsidP="00CF4688">
      <w:pPr>
        <w:tabs>
          <w:tab w:val="left" w:pos="0"/>
          <w:tab w:val="left" w:pos="180"/>
          <w:tab w:val="left" w:pos="720"/>
        </w:tabs>
        <w:autoSpaceDE w:val="0"/>
        <w:autoSpaceDN w:val="0"/>
        <w:adjustRightInd w:val="0"/>
        <w:ind w:left="-180"/>
        <w:rPr>
          <w:sz w:val="28"/>
          <w:szCs w:val="28"/>
        </w:rPr>
      </w:pPr>
      <w:r w:rsidRPr="00F14186">
        <w:rPr>
          <w:sz w:val="28"/>
          <w:szCs w:val="28"/>
        </w:rPr>
        <w:t>Председатель Собрания депутатов -</w:t>
      </w:r>
    </w:p>
    <w:p w:rsidR="000A0B2A" w:rsidRDefault="00CF4688" w:rsidP="002B1C39">
      <w:pPr>
        <w:tabs>
          <w:tab w:val="left" w:pos="0"/>
          <w:tab w:val="left" w:pos="180"/>
          <w:tab w:val="left" w:pos="720"/>
        </w:tabs>
        <w:autoSpaceDE w:val="0"/>
        <w:autoSpaceDN w:val="0"/>
        <w:adjustRightInd w:val="0"/>
        <w:ind w:left="-180"/>
        <w:rPr>
          <w:sz w:val="28"/>
          <w:szCs w:val="28"/>
        </w:rPr>
      </w:pPr>
      <w:r w:rsidRPr="00F14186">
        <w:rPr>
          <w:sz w:val="28"/>
          <w:szCs w:val="28"/>
        </w:rPr>
        <w:t xml:space="preserve">глава </w:t>
      </w:r>
      <w:r w:rsidR="00A940B1" w:rsidRPr="00F14186">
        <w:rPr>
          <w:sz w:val="28"/>
          <w:szCs w:val="28"/>
        </w:rPr>
        <w:t>Гашун</w:t>
      </w:r>
      <w:r w:rsidR="001F1075" w:rsidRPr="00F14186">
        <w:rPr>
          <w:sz w:val="28"/>
          <w:szCs w:val="28"/>
        </w:rPr>
        <w:t>ского</w:t>
      </w:r>
      <w:r w:rsidRPr="00F14186">
        <w:rPr>
          <w:sz w:val="28"/>
          <w:szCs w:val="28"/>
        </w:rPr>
        <w:t xml:space="preserve"> сельского поселения</w:t>
      </w:r>
      <w:r w:rsidRPr="00F14186">
        <w:rPr>
          <w:sz w:val="28"/>
          <w:szCs w:val="28"/>
        </w:rPr>
        <w:tab/>
      </w:r>
      <w:r w:rsidRPr="00F14186">
        <w:rPr>
          <w:sz w:val="28"/>
          <w:szCs w:val="28"/>
        </w:rPr>
        <w:tab/>
      </w:r>
      <w:r w:rsidRPr="00F14186">
        <w:rPr>
          <w:sz w:val="28"/>
          <w:szCs w:val="28"/>
        </w:rPr>
        <w:tab/>
      </w:r>
      <w:r w:rsidR="00DB3F60">
        <w:rPr>
          <w:sz w:val="28"/>
          <w:szCs w:val="28"/>
        </w:rPr>
        <w:t>Л.В.Нечаева</w:t>
      </w:r>
    </w:p>
    <w:p w:rsidR="00C40C7B" w:rsidRDefault="00C40C7B" w:rsidP="002B1C39">
      <w:pPr>
        <w:tabs>
          <w:tab w:val="left" w:pos="0"/>
          <w:tab w:val="left" w:pos="180"/>
          <w:tab w:val="left" w:pos="720"/>
        </w:tabs>
        <w:autoSpaceDE w:val="0"/>
        <w:autoSpaceDN w:val="0"/>
        <w:adjustRightInd w:val="0"/>
        <w:ind w:left="-180"/>
        <w:rPr>
          <w:sz w:val="28"/>
          <w:szCs w:val="28"/>
        </w:rPr>
      </w:pPr>
    </w:p>
    <w:p w:rsidR="00C40C7B" w:rsidRPr="00845A78" w:rsidRDefault="00C40C7B" w:rsidP="002B1C39">
      <w:pPr>
        <w:tabs>
          <w:tab w:val="left" w:pos="0"/>
          <w:tab w:val="left" w:pos="180"/>
          <w:tab w:val="left" w:pos="720"/>
        </w:tabs>
        <w:autoSpaceDE w:val="0"/>
        <w:autoSpaceDN w:val="0"/>
        <w:adjustRightInd w:val="0"/>
        <w:ind w:left="-180"/>
        <w:rPr>
          <w:sz w:val="28"/>
          <w:szCs w:val="28"/>
        </w:rPr>
      </w:pPr>
    </w:p>
    <w:p w:rsidR="000A0B2A" w:rsidRPr="00845A78" w:rsidRDefault="00DB3F60" w:rsidP="000A0B2A">
      <w:pPr>
        <w:tabs>
          <w:tab w:val="left" w:pos="720"/>
        </w:tabs>
        <w:autoSpaceDE w:val="0"/>
        <w:autoSpaceDN w:val="0"/>
        <w:adjustRightInd w:val="0"/>
        <w:ind w:right="-286"/>
        <w:jc w:val="both"/>
        <w:rPr>
          <w:sz w:val="28"/>
          <w:szCs w:val="28"/>
        </w:rPr>
      </w:pPr>
      <w:r>
        <w:rPr>
          <w:sz w:val="28"/>
          <w:szCs w:val="28"/>
        </w:rPr>
        <w:t xml:space="preserve">   п.Байков</w:t>
      </w:r>
    </w:p>
    <w:p w:rsidR="000A0B2A" w:rsidRPr="00845A78" w:rsidRDefault="00DB3F60" w:rsidP="000A0B2A">
      <w:pPr>
        <w:tabs>
          <w:tab w:val="left" w:pos="720"/>
        </w:tabs>
        <w:jc w:val="both"/>
        <w:rPr>
          <w:sz w:val="28"/>
          <w:szCs w:val="28"/>
        </w:rPr>
      </w:pPr>
      <w:r>
        <w:rPr>
          <w:sz w:val="28"/>
          <w:szCs w:val="28"/>
        </w:rPr>
        <w:t>___</w:t>
      </w:r>
      <w:r w:rsidR="000919CD">
        <w:rPr>
          <w:sz w:val="28"/>
          <w:szCs w:val="28"/>
        </w:rPr>
        <w:t>.</w:t>
      </w:r>
      <w:r>
        <w:rPr>
          <w:sz w:val="28"/>
          <w:szCs w:val="28"/>
        </w:rPr>
        <w:t>___</w:t>
      </w:r>
      <w:r w:rsidR="000919CD">
        <w:rPr>
          <w:sz w:val="28"/>
          <w:szCs w:val="28"/>
        </w:rPr>
        <w:t>.</w:t>
      </w:r>
      <w:r w:rsidR="000A0B2A" w:rsidRPr="00845A78">
        <w:rPr>
          <w:sz w:val="28"/>
          <w:szCs w:val="28"/>
        </w:rPr>
        <w:t>201</w:t>
      </w:r>
      <w:r w:rsidR="00CF4688" w:rsidRPr="00845A78">
        <w:rPr>
          <w:sz w:val="28"/>
          <w:szCs w:val="28"/>
        </w:rPr>
        <w:t>7</w:t>
      </w:r>
      <w:r w:rsidR="000A0B2A" w:rsidRPr="00845A78">
        <w:rPr>
          <w:sz w:val="28"/>
          <w:szCs w:val="28"/>
        </w:rPr>
        <w:t xml:space="preserve"> года</w:t>
      </w:r>
    </w:p>
    <w:p w:rsidR="00687093" w:rsidRDefault="00DB3F60" w:rsidP="00687093">
      <w:pPr>
        <w:tabs>
          <w:tab w:val="left" w:pos="720"/>
        </w:tabs>
        <w:jc w:val="both"/>
        <w:rPr>
          <w:sz w:val="28"/>
          <w:szCs w:val="28"/>
        </w:rPr>
      </w:pPr>
      <w:r w:rsidRPr="00F14186">
        <w:rPr>
          <w:sz w:val="28"/>
          <w:szCs w:val="28"/>
        </w:rPr>
        <w:t xml:space="preserve">    </w:t>
      </w:r>
      <w:r w:rsidR="000A0B2A" w:rsidRPr="00F14186">
        <w:rPr>
          <w:sz w:val="28"/>
          <w:szCs w:val="28"/>
        </w:rPr>
        <w:t xml:space="preserve">№ </w:t>
      </w:r>
      <w:r>
        <w:rPr>
          <w:sz w:val="28"/>
          <w:szCs w:val="28"/>
        </w:rPr>
        <w:t>_____</w:t>
      </w:r>
    </w:p>
    <w:p w:rsidR="00A940B1" w:rsidRDefault="00687093" w:rsidP="00A42E2D">
      <w:pPr>
        <w:tabs>
          <w:tab w:val="left" w:pos="720"/>
        </w:tabs>
        <w:ind w:right="141"/>
        <w:jc w:val="right"/>
        <w:rPr>
          <w:sz w:val="24"/>
          <w:szCs w:val="24"/>
        </w:rPr>
      </w:pPr>
      <w:r>
        <w:rPr>
          <w:sz w:val="28"/>
          <w:szCs w:val="28"/>
        </w:rPr>
        <w:lastRenderedPageBreak/>
        <w:t xml:space="preserve">                           </w:t>
      </w:r>
      <w:r w:rsidR="00A940B1">
        <w:rPr>
          <w:sz w:val="24"/>
          <w:szCs w:val="24"/>
        </w:rPr>
        <w:t xml:space="preserve">                                                               </w:t>
      </w:r>
      <w:r w:rsidR="000A0B2A" w:rsidRPr="009748B6">
        <w:rPr>
          <w:sz w:val="24"/>
          <w:szCs w:val="24"/>
        </w:rPr>
        <w:t>Приложение 1 к решению Соб</w:t>
      </w:r>
      <w:r w:rsidR="000A0B2A">
        <w:rPr>
          <w:sz w:val="24"/>
          <w:szCs w:val="24"/>
        </w:rPr>
        <w:t xml:space="preserve">рания депутатов </w:t>
      </w:r>
    </w:p>
    <w:p w:rsidR="000A0B2A" w:rsidRPr="002B1C39" w:rsidRDefault="00A940B1" w:rsidP="00F14186">
      <w:pPr>
        <w:pStyle w:val="ConsPlusNormal"/>
        <w:ind w:left="3969" w:firstLine="0"/>
        <w:jc w:val="right"/>
        <w:rPr>
          <w:rFonts w:ascii="Times New Roman" w:hAnsi="Times New Roman" w:cs="Times New Roman"/>
          <w:sz w:val="24"/>
          <w:szCs w:val="24"/>
        </w:rPr>
      </w:pPr>
      <w:r>
        <w:rPr>
          <w:rFonts w:ascii="Times New Roman" w:hAnsi="Times New Roman" w:cs="Times New Roman"/>
          <w:sz w:val="24"/>
          <w:szCs w:val="24"/>
        </w:rPr>
        <w:t>Гашун</w:t>
      </w:r>
      <w:r w:rsidR="001F1075">
        <w:rPr>
          <w:rFonts w:ascii="Times New Roman" w:hAnsi="Times New Roman" w:cs="Times New Roman"/>
          <w:sz w:val="24"/>
          <w:szCs w:val="24"/>
        </w:rPr>
        <w:t>ского</w:t>
      </w:r>
      <w:r w:rsidR="000A0B2A">
        <w:rPr>
          <w:rFonts w:ascii="Times New Roman" w:hAnsi="Times New Roman" w:cs="Times New Roman"/>
          <w:sz w:val="24"/>
          <w:szCs w:val="24"/>
        </w:rPr>
        <w:t xml:space="preserve"> сельского поселения</w:t>
      </w:r>
    </w:p>
    <w:p w:rsidR="000A0B2A" w:rsidRDefault="00A940B1" w:rsidP="00F14186">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от ___ ____ 2017</w:t>
      </w:r>
    </w:p>
    <w:p w:rsidR="000A0B2A" w:rsidRPr="009748B6" w:rsidRDefault="000A0B2A" w:rsidP="00F14186">
      <w:pPr>
        <w:pStyle w:val="ConsPlusNormal"/>
        <w:ind w:firstLine="0"/>
        <w:jc w:val="right"/>
        <w:rPr>
          <w:rFonts w:ascii="Times New Roman" w:hAnsi="Times New Roman" w:cs="Times New Roman"/>
          <w:sz w:val="24"/>
          <w:szCs w:val="24"/>
        </w:rPr>
      </w:pPr>
    </w:p>
    <w:p w:rsidR="00A940B1" w:rsidRPr="00A940B1" w:rsidRDefault="006260D5" w:rsidP="00A940B1">
      <w:pPr>
        <w:pStyle w:val="ConsPlusNormal"/>
        <w:ind w:left="-709" w:firstLine="0"/>
        <w:jc w:val="center"/>
        <w:rPr>
          <w:rFonts w:ascii="Times New Roman" w:hAnsi="Times New Roman" w:cs="Times New Roman"/>
          <w:sz w:val="28"/>
          <w:szCs w:val="28"/>
        </w:rPr>
      </w:pPr>
      <w:r w:rsidRPr="00A940B1">
        <w:rPr>
          <w:rFonts w:ascii="Times New Roman" w:hAnsi="Times New Roman" w:cs="Times New Roman"/>
          <w:sz w:val="28"/>
          <w:szCs w:val="28"/>
        </w:rPr>
        <w:t>ПОЛОЖЕНИЕ</w:t>
      </w:r>
    </w:p>
    <w:p w:rsidR="006260D5" w:rsidRPr="00A940B1" w:rsidRDefault="00A940B1" w:rsidP="00A940B1">
      <w:pPr>
        <w:pStyle w:val="ConsPlusNormal"/>
        <w:ind w:left="-709" w:firstLine="0"/>
        <w:jc w:val="center"/>
        <w:rPr>
          <w:rFonts w:ascii="Times New Roman" w:hAnsi="Times New Roman" w:cs="Times New Roman"/>
          <w:sz w:val="28"/>
          <w:szCs w:val="28"/>
        </w:rPr>
      </w:pPr>
      <w:r w:rsidRPr="00A940B1">
        <w:rPr>
          <w:rFonts w:ascii="Times New Roman" w:hAnsi="Times New Roman" w:cs="Times New Roman"/>
          <w:sz w:val="28"/>
          <w:szCs w:val="28"/>
        </w:rPr>
        <w:t>о муниципальной службе</w:t>
      </w:r>
    </w:p>
    <w:p w:rsidR="000A0B2A" w:rsidRPr="00A940B1" w:rsidRDefault="00A940B1" w:rsidP="00A940B1">
      <w:pPr>
        <w:pStyle w:val="ConsPlusNormal"/>
        <w:ind w:left="-709" w:firstLine="0"/>
        <w:jc w:val="center"/>
        <w:rPr>
          <w:rFonts w:ascii="Times New Roman" w:hAnsi="Times New Roman" w:cs="Times New Roman"/>
          <w:sz w:val="28"/>
          <w:szCs w:val="28"/>
        </w:rPr>
      </w:pPr>
      <w:r w:rsidRPr="00A940B1">
        <w:rPr>
          <w:rFonts w:ascii="Times New Roman" w:hAnsi="Times New Roman" w:cs="Times New Roman"/>
          <w:sz w:val="28"/>
          <w:szCs w:val="28"/>
        </w:rPr>
        <w:t>в Гашунском сельском поселении</w:t>
      </w:r>
    </w:p>
    <w:p w:rsidR="000A0B2A" w:rsidRPr="00CF4688" w:rsidRDefault="000A0B2A" w:rsidP="00A940B1">
      <w:pPr>
        <w:pStyle w:val="ConsPlusNormal"/>
        <w:ind w:left="-709" w:firstLine="0"/>
        <w:jc w:val="center"/>
        <w:rPr>
          <w:rFonts w:ascii="Times New Roman" w:hAnsi="Times New Roman" w:cs="Times New Roman"/>
          <w:sz w:val="28"/>
          <w:szCs w:val="28"/>
        </w:rPr>
      </w:pPr>
    </w:p>
    <w:p w:rsidR="000A0B2A" w:rsidRPr="00CF4688" w:rsidRDefault="000A0B2A" w:rsidP="00CF4688">
      <w:pPr>
        <w:autoSpaceDE w:val="0"/>
        <w:autoSpaceDN w:val="0"/>
        <w:adjustRightInd w:val="0"/>
        <w:ind w:left="-709"/>
        <w:jc w:val="both"/>
        <w:outlineLvl w:val="0"/>
        <w:rPr>
          <w:sz w:val="28"/>
          <w:szCs w:val="28"/>
        </w:rPr>
      </w:pPr>
      <w:r w:rsidRPr="00CF4688">
        <w:rPr>
          <w:sz w:val="28"/>
          <w:szCs w:val="28"/>
        </w:rPr>
        <w:t xml:space="preserve">Настоящее Положение в соответствии с </w:t>
      </w:r>
      <w:hyperlink r:id="rId9" w:history="1">
        <w:r w:rsidRPr="00CF4688">
          <w:rPr>
            <w:sz w:val="28"/>
            <w:szCs w:val="28"/>
          </w:rPr>
          <w:t>Конституцией</w:t>
        </w:r>
      </w:hyperlink>
      <w:r w:rsidRPr="00CF4688">
        <w:rPr>
          <w:sz w:val="28"/>
          <w:szCs w:val="28"/>
        </w:rPr>
        <w:t xml:space="preserve"> Российской Федерации, Бюджетным </w:t>
      </w:r>
      <w:hyperlink r:id="rId10" w:history="1">
        <w:r w:rsidRPr="00CF4688">
          <w:rPr>
            <w:sz w:val="28"/>
            <w:szCs w:val="28"/>
          </w:rPr>
          <w:t>кодексом</w:t>
        </w:r>
      </w:hyperlink>
      <w:r w:rsidRPr="00CF4688">
        <w:rPr>
          <w:sz w:val="28"/>
          <w:szCs w:val="28"/>
        </w:rPr>
        <w:t xml:space="preserve"> Российской Федерации, Федеральными законами "Об общих </w:t>
      </w:r>
      <w:hyperlink r:id="rId11" w:history="1">
        <w:r w:rsidRPr="00CF4688">
          <w:rPr>
            <w:sz w:val="28"/>
            <w:szCs w:val="28"/>
          </w:rPr>
          <w:t>принципах</w:t>
        </w:r>
      </w:hyperlink>
      <w:r w:rsidRPr="00CF4688">
        <w:rPr>
          <w:sz w:val="28"/>
          <w:szCs w:val="28"/>
        </w:rPr>
        <w:t xml:space="preserve"> организации местного самоуправления в Российской Федерации", "О муниципальной </w:t>
      </w:r>
      <w:hyperlink r:id="rId12" w:history="1">
        <w:r w:rsidRPr="00CF4688">
          <w:rPr>
            <w:sz w:val="28"/>
            <w:szCs w:val="28"/>
          </w:rPr>
          <w:t>службе</w:t>
        </w:r>
      </w:hyperlink>
      <w:r w:rsidRPr="00CF4688">
        <w:rPr>
          <w:sz w:val="28"/>
          <w:szCs w:val="28"/>
        </w:rPr>
        <w:t xml:space="preserve"> в Российской Федерации", "О противодействии </w:t>
      </w:r>
      <w:hyperlink r:id="rId13" w:history="1">
        <w:r w:rsidRPr="00CF4688">
          <w:rPr>
            <w:sz w:val="28"/>
            <w:szCs w:val="28"/>
          </w:rPr>
          <w:t>коррупции</w:t>
        </w:r>
      </w:hyperlink>
      <w:r w:rsidRPr="00CF4688">
        <w:rPr>
          <w:sz w:val="28"/>
          <w:szCs w:val="28"/>
        </w:rPr>
        <w:t xml:space="preserve">", иными федеральными законами, </w:t>
      </w:r>
      <w:hyperlink r:id="rId14" w:history="1">
        <w:r w:rsidRPr="00CF4688">
          <w:rPr>
            <w:sz w:val="28"/>
            <w:szCs w:val="28"/>
          </w:rPr>
          <w:t>Уставом</w:t>
        </w:r>
      </w:hyperlink>
      <w:r w:rsidRPr="00CF4688">
        <w:rPr>
          <w:sz w:val="28"/>
          <w:szCs w:val="28"/>
        </w:rPr>
        <w:t xml:space="preserve"> Ростовской области, Областными законами "О местном </w:t>
      </w:r>
      <w:hyperlink r:id="rId15" w:history="1">
        <w:r w:rsidRPr="00CF4688">
          <w:rPr>
            <w:sz w:val="28"/>
            <w:szCs w:val="28"/>
          </w:rPr>
          <w:t>самоуправлении</w:t>
        </w:r>
      </w:hyperlink>
      <w:r w:rsidRPr="00CF4688">
        <w:rPr>
          <w:sz w:val="28"/>
          <w:szCs w:val="28"/>
        </w:rPr>
        <w:t xml:space="preserve"> в Ростовской области", "О муниципальной </w:t>
      </w:r>
      <w:hyperlink r:id="rId16" w:history="1">
        <w:r w:rsidRPr="00CF4688">
          <w:rPr>
            <w:sz w:val="28"/>
            <w:szCs w:val="28"/>
          </w:rPr>
          <w:t>службе</w:t>
        </w:r>
      </w:hyperlink>
      <w:r w:rsidRPr="00CF4688">
        <w:rPr>
          <w:sz w:val="28"/>
          <w:szCs w:val="28"/>
        </w:rPr>
        <w:t xml:space="preserve"> в Ростовской области", "О </w:t>
      </w:r>
      <w:hyperlink r:id="rId17" w:history="1">
        <w:r w:rsidRPr="00CF4688">
          <w:rPr>
            <w:sz w:val="28"/>
            <w:szCs w:val="28"/>
          </w:rPr>
          <w:t>гарантиях</w:t>
        </w:r>
      </w:hyperlink>
      <w:r w:rsidRPr="00CF4688">
        <w:rPr>
          <w:sz w:val="28"/>
          <w:szCs w:val="28"/>
        </w:rPr>
        <w:t xml:space="preserve">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Ростовской области", "О </w:t>
      </w:r>
      <w:hyperlink r:id="rId18" w:history="1">
        <w:r w:rsidRPr="00CF4688">
          <w:rPr>
            <w:sz w:val="28"/>
            <w:szCs w:val="28"/>
          </w:rPr>
          <w:t>реестре</w:t>
        </w:r>
      </w:hyperlink>
      <w:r w:rsidRPr="00CF4688">
        <w:rPr>
          <w:sz w:val="28"/>
          <w:szCs w:val="28"/>
        </w:rPr>
        <w:t xml:space="preserve"> муниципальных должностей и реестре должностей муниципальной службы в Ростовской области", иными областными законами, </w:t>
      </w:r>
      <w:hyperlink r:id="rId19" w:history="1">
        <w:r w:rsidRPr="00CF4688">
          <w:rPr>
            <w:sz w:val="28"/>
            <w:szCs w:val="28"/>
          </w:rPr>
          <w:t>постановлением</w:t>
        </w:r>
      </w:hyperlink>
      <w:r w:rsidRPr="00CF4688">
        <w:rPr>
          <w:sz w:val="28"/>
          <w:szCs w:val="28"/>
        </w:rPr>
        <w:t xml:space="preserve"> Администрации Ростовской области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иными правовыми актами Администрации Ростовской области, </w:t>
      </w:r>
      <w:hyperlink r:id="rId20" w:history="1">
        <w:r w:rsidRPr="00CF4688">
          <w:rPr>
            <w:sz w:val="28"/>
            <w:szCs w:val="28"/>
          </w:rPr>
          <w:t>Уставом</w:t>
        </w:r>
      </w:hyperlink>
      <w:r w:rsidRPr="00CF4688">
        <w:rPr>
          <w:sz w:val="28"/>
          <w:szCs w:val="28"/>
        </w:rPr>
        <w:t xml:space="preserve"> муниципального образования "</w:t>
      </w:r>
      <w:r w:rsidR="00A940B1">
        <w:rPr>
          <w:sz w:val="28"/>
          <w:szCs w:val="28"/>
        </w:rPr>
        <w:t>Гашун</w:t>
      </w:r>
      <w:r w:rsidR="001F1075">
        <w:rPr>
          <w:sz w:val="28"/>
          <w:szCs w:val="28"/>
        </w:rPr>
        <w:t>ское</w:t>
      </w:r>
      <w:r w:rsidRPr="00CF4688">
        <w:rPr>
          <w:sz w:val="28"/>
          <w:szCs w:val="28"/>
        </w:rPr>
        <w:t xml:space="preserve"> сельское поселение" определяет условия и порядок прохождения муниципальной службы, а также правовое положение муниципальных служащих в </w:t>
      </w:r>
      <w:r w:rsidR="00A940B1">
        <w:rPr>
          <w:sz w:val="28"/>
          <w:szCs w:val="28"/>
        </w:rPr>
        <w:t>Гашун</w:t>
      </w:r>
      <w:r w:rsidR="001F1075">
        <w:rPr>
          <w:sz w:val="28"/>
          <w:szCs w:val="28"/>
        </w:rPr>
        <w:t>ском</w:t>
      </w:r>
      <w:r w:rsidRPr="00CF4688">
        <w:rPr>
          <w:sz w:val="28"/>
          <w:szCs w:val="28"/>
        </w:rPr>
        <w:t xml:space="preserve"> сельском поселении.</w:t>
      </w:r>
    </w:p>
    <w:p w:rsidR="002B1C39" w:rsidRDefault="002B1C39" w:rsidP="00CF4688">
      <w:pPr>
        <w:autoSpaceDE w:val="0"/>
        <w:autoSpaceDN w:val="0"/>
        <w:adjustRightInd w:val="0"/>
        <w:ind w:left="-709"/>
        <w:jc w:val="both"/>
        <w:outlineLvl w:val="1"/>
        <w:rPr>
          <w:sz w:val="28"/>
          <w:szCs w:val="28"/>
        </w:rPr>
      </w:pPr>
    </w:p>
    <w:p w:rsidR="000A0B2A" w:rsidRPr="00CF4688" w:rsidRDefault="000A0B2A" w:rsidP="002B1C39">
      <w:pPr>
        <w:autoSpaceDE w:val="0"/>
        <w:autoSpaceDN w:val="0"/>
        <w:adjustRightInd w:val="0"/>
        <w:ind w:left="-709"/>
        <w:jc w:val="center"/>
        <w:outlineLvl w:val="1"/>
        <w:rPr>
          <w:sz w:val="28"/>
          <w:szCs w:val="28"/>
        </w:rPr>
      </w:pPr>
      <w:r w:rsidRPr="00CF4688">
        <w:rPr>
          <w:sz w:val="28"/>
          <w:szCs w:val="28"/>
        </w:rPr>
        <w:t>Глава 1. ОБЩИЕ ПОЛОЖЕНИЯ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Статья 1. Организационные и правовые основы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p>
    <w:p w:rsidR="0018391D" w:rsidRPr="00744DD5" w:rsidRDefault="0018391D" w:rsidP="006260D5">
      <w:pPr>
        <w:autoSpaceDE w:val="0"/>
        <w:autoSpaceDN w:val="0"/>
        <w:adjustRightInd w:val="0"/>
        <w:ind w:left="-709" w:firstLine="425"/>
        <w:jc w:val="both"/>
        <w:outlineLvl w:val="2"/>
        <w:rPr>
          <w:sz w:val="28"/>
          <w:szCs w:val="28"/>
        </w:rPr>
      </w:pPr>
      <w:r w:rsidRPr="00744DD5">
        <w:rPr>
          <w:sz w:val="28"/>
          <w:szCs w:val="28"/>
        </w:rPr>
        <w:t>1.  Настоящее Положение регулирует отношения, возникшие в связи с организацией и управлением муниципальной службой в Собрании депутатов</w:t>
      </w:r>
      <w:r w:rsidR="00A940B1">
        <w:rPr>
          <w:sz w:val="28"/>
          <w:szCs w:val="28"/>
        </w:rPr>
        <w:t xml:space="preserve"> Гашун</w:t>
      </w:r>
      <w:r w:rsidR="001F1075">
        <w:rPr>
          <w:sz w:val="28"/>
          <w:szCs w:val="28"/>
        </w:rPr>
        <w:t>ского</w:t>
      </w:r>
      <w:r>
        <w:rPr>
          <w:sz w:val="28"/>
          <w:szCs w:val="28"/>
        </w:rPr>
        <w:t xml:space="preserve"> сельского поселения</w:t>
      </w:r>
      <w:r w:rsidRPr="00744DD5">
        <w:rPr>
          <w:sz w:val="28"/>
          <w:szCs w:val="28"/>
        </w:rPr>
        <w:t>, Администрации</w:t>
      </w:r>
      <w:r w:rsidR="00A940B1">
        <w:rPr>
          <w:sz w:val="28"/>
          <w:szCs w:val="28"/>
        </w:rPr>
        <w:t xml:space="preserve"> Гашун</w:t>
      </w:r>
      <w:r w:rsidR="001F1075">
        <w:rPr>
          <w:sz w:val="28"/>
          <w:szCs w:val="28"/>
        </w:rPr>
        <w:t>ского</w:t>
      </w:r>
      <w:r>
        <w:rPr>
          <w:sz w:val="28"/>
          <w:szCs w:val="28"/>
        </w:rPr>
        <w:t xml:space="preserve"> сельского поселения</w:t>
      </w:r>
      <w:r w:rsidRPr="00744DD5">
        <w:rPr>
          <w:sz w:val="28"/>
          <w:szCs w:val="28"/>
        </w:rPr>
        <w:t>, установлением денежного содержания, дополнительных условий и гарантий прохождения муниципальной службы, поощрений и ответственности муниципального служащего в соответствии с федеральным и областным законодательством, в том числе в части, не урегулированной главой 7 Устава муниципального образования «</w:t>
      </w:r>
      <w:r w:rsidR="00A940B1">
        <w:rPr>
          <w:sz w:val="28"/>
          <w:szCs w:val="28"/>
        </w:rPr>
        <w:t>Гашун</w:t>
      </w:r>
      <w:r w:rsidR="001F1075">
        <w:rPr>
          <w:sz w:val="28"/>
          <w:szCs w:val="28"/>
        </w:rPr>
        <w:t>ское</w:t>
      </w:r>
      <w:r>
        <w:rPr>
          <w:sz w:val="28"/>
          <w:szCs w:val="28"/>
        </w:rPr>
        <w:t xml:space="preserve"> сельское поселение</w:t>
      </w:r>
      <w:r w:rsidRPr="00744DD5">
        <w:rPr>
          <w:sz w:val="28"/>
          <w:szCs w:val="28"/>
        </w:rPr>
        <w:t xml:space="preserve">» (далее - Устав </w:t>
      </w:r>
      <w:r>
        <w:rPr>
          <w:sz w:val="28"/>
          <w:szCs w:val="28"/>
        </w:rPr>
        <w:t>поселения</w:t>
      </w:r>
      <w:r w:rsidRPr="00744DD5">
        <w:rPr>
          <w:sz w:val="28"/>
          <w:szCs w:val="28"/>
        </w:rPr>
        <w:t>).</w:t>
      </w:r>
    </w:p>
    <w:p w:rsidR="0018391D" w:rsidRPr="00744DD5" w:rsidRDefault="0018391D" w:rsidP="006260D5">
      <w:pPr>
        <w:autoSpaceDE w:val="0"/>
        <w:autoSpaceDN w:val="0"/>
        <w:adjustRightInd w:val="0"/>
        <w:ind w:left="-709" w:firstLine="425"/>
        <w:jc w:val="both"/>
        <w:outlineLvl w:val="2"/>
        <w:rPr>
          <w:sz w:val="28"/>
          <w:szCs w:val="28"/>
        </w:rPr>
      </w:pPr>
      <w:r w:rsidRPr="00744DD5">
        <w:rPr>
          <w:sz w:val="28"/>
          <w:szCs w:val="28"/>
        </w:rPr>
        <w:t xml:space="preserve">Муниципальным служащим не могут назначаться дополнительные льготы и социальные гарантии, не предусмотренные действующим законодательством о муниципальной службе, </w:t>
      </w:r>
      <w:hyperlink r:id="rId21" w:history="1">
        <w:r w:rsidRPr="00744DD5">
          <w:rPr>
            <w:sz w:val="28"/>
            <w:szCs w:val="28"/>
          </w:rPr>
          <w:t>Уставом</w:t>
        </w:r>
      </w:hyperlink>
      <w:r w:rsidRPr="00744DD5">
        <w:rPr>
          <w:sz w:val="28"/>
          <w:szCs w:val="28"/>
        </w:rPr>
        <w:t xml:space="preserve"> муниципального образования "</w:t>
      </w:r>
      <w:r w:rsidR="00A940B1">
        <w:rPr>
          <w:sz w:val="28"/>
          <w:szCs w:val="28"/>
        </w:rPr>
        <w:t>Гашун</w:t>
      </w:r>
      <w:r w:rsidR="001F1075">
        <w:rPr>
          <w:sz w:val="28"/>
          <w:szCs w:val="28"/>
        </w:rPr>
        <w:t>ское</w:t>
      </w:r>
      <w:r>
        <w:rPr>
          <w:sz w:val="28"/>
          <w:szCs w:val="28"/>
        </w:rPr>
        <w:t xml:space="preserve"> сельское поселение</w:t>
      </w:r>
      <w:r w:rsidRPr="00744DD5">
        <w:rPr>
          <w:sz w:val="28"/>
          <w:szCs w:val="28"/>
        </w:rPr>
        <w:t xml:space="preserve"> ", иными нормативными правовыми актами органов местного самоуправления, настоящим Положением.</w:t>
      </w:r>
    </w:p>
    <w:p w:rsidR="0018391D" w:rsidRPr="00744DD5" w:rsidRDefault="0018391D" w:rsidP="006260D5">
      <w:pPr>
        <w:autoSpaceDE w:val="0"/>
        <w:autoSpaceDN w:val="0"/>
        <w:adjustRightInd w:val="0"/>
        <w:ind w:left="-709" w:firstLine="425"/>
        <w:jc w:val="both"/>
        <w:outlineLvl w:val="2"/>
        <w:rPr>
          <w:sz w:val="28"/>
          <w:szCs w:val="28"/>
        </w:rPr>
      </w:pPr>
      <w:r w:rsidRPr="00744DD5">
        <w:rPr>
          <w:sz w:val="28"/>
          <w:szCs w:val="28"/>
        </w:rPr>
        <w:lastRenderedPageBreak/>
        <w:t xml:space="preserve">К правоотношениям, напрямую не урегулированным действующим законодательством о муниципальной службе, </w:t>
      </w:r>
      <w:hyperlink r:id="rId22" w:history="1">
        <w:r w:rsidRPr="00744DD5">
          <w:rPr>
            <w:sz w:val="28"/>
            <w:szCs w:val="28"/>
          </w:rPr>
          <w:t>Уставом</w:t>
        </w:r>
      </w:hyperlink>
      <w:r w:rsidR="00687093">
        <w:t xml:space="preserve"> </w:t>
      </w:r>
      <w:r>
        <w:rPr>
          <w:sz w:val="28"/>
          <w:szCs w:val="28"/>
        </w:rPr>
        <w:t>поселения</w:t>
      </w:r>
      <w:r w:rsidRPr="00744DD5">
        <w:rPr>
          <w:sz w:val="28"/>
          <w:szCs w:val="28"/>
        </w:rPr>
        <w:t xml:space="preserve"> и настоящим Положением и возникшим в ходе прохождения муниципальной службы в</w:t>
      </w:r>
      <w:r w:rsidR="00A940B1">
        <w:rPr>
          <w:sz w:val="28"/>
          <w:szCs w:val="28"/>
        </w:rPr>
        <w:t xml:space="preserve"> Гашун</w:t>
      </w:r>
      <w:r w:rsidR="001F1075">
        <w:rPr>
          <w:sz w:val="28"/>
          <w:szCs w:val="28"/>
        </w:rPr>
        <w:t>ском</w:t>
      </w:r>
      <w:r>
        <w:rPr>
          <w:sz w:val="28"/>
          <w:szCs w:val="28"/>
        </w:rPr>
        <w:t xml:space="preserve"> сельском поселении</w:t>
      </w:r>
      <w:r w:rsidRPr="00744DD5">
        <w:rPr>
          <w:sz w:val="28"/>
          <w:szCs w:val="28"/>
        </w:rPr>
        <w:t xml:space="preserve">, могут применяться нормы по аналогии с Областным </w:t>
      </w:r>
      <w:hyperlink r:id="rId23" w:history="1">
        <w:r w:rsidRPr="00744DD5">
          <w:rPr>
            <w:sz w:val="28"/>
            <w:szCs w:val="28"/>
          </w:rPr>
          <w:t>законом</w:t>
        </w:r>
      </w:hyperlink>
      <w:r w:rsidRPr="00744DD5">
        <w:rPr>
          <w:sz w:val="28"/>
          <w:szCs w:val="28"/>
        </w:rPr>
        <w:t xml:space="preserve"> "О государственной гражданской службе Ростовской области" во взаимосвязи и в соотношении, установленном федеральным и областным законодательством о муниципальной службе.</w:t>
      </w:r>
    </w:p>
    <w:p w:rsidR="0018391D" w:rsidRPr="00744DD5" w:rsidRDefault="0018391D" w:rsidP="006260D5">
      <w:pPr>
        <w:widowControl w:val="0"/>
        <w:autoSpaceDE w:val="0"/>
        <w:autoSpaceDN w:val="0"/>
        <w:adjustRightInd w:val="0"/>
        <w:ind w:left="-709" w:firstLine="425"/>
        <w:jc w:val="both"/>
        <w:rPr>
          <w:sz w:val="28"/>
          <w:szCs w:val="28"/>
        </w:rPr>
      </w:pPr>
      <w:r w:rsidRPr="00744DD5">
        <w:rPr>
          <w:sz w:val="28"/>
          <w:szCs w:val="28"/>
        </w:rPr>
        <w:t xml:space="preserve">2. Настоящим Положением не определяется статус председателя Собрания депутатов </w:t>
      </w:r>
      <w:r>
        <w:rPr>
          <w:sz w:val="28"/>
          <w:szCs w:val="28"/>
        </w:rPr>
        <w:t>–</w:t>
      </w:r>
      <w:r w:rsidRPr="00744DD5">
        <w:rPr>
          <w:sz w:val="28"/>
          <w:szCs w:val="28"/>
        </w:rPr>
        <w:t xml:space="preserve"> главы</w:t>
      </w:r>
      <w:r w:rsidR="00A940B1">
        <w:rPr>
          <w:sz w:val="28"/>
          <w:szCs w:val="28"/>
        </w:rPr>
        <w:t xml:space="preserve"> Гашун</w:t>
      </w:r>
      <w:r w:rsidR="001F1075">
        <w:rPr>
          <w:sz w:val="28"/>
          <w:szCs w:val="28"/>
        </w:rPr>
        <w:t>ского</w:t>
      </w:r>
      <w:r>
        <w:rPr>
          <w:sz w:val="28"/>
          <w:szCs w:val="28"/>
        </w:rPr>
        <w:t xml:space="preserve"> сельского поселения</w:t>
      </w:r>
      <w:r w:rsidRPr="00744DD5">
        <w:rPr>
          <w:sz w:val="28"/>
          <w:szCs w:val="28"/>
        </w:rPr>
        <w:t>, депутатов Собрания депутатов</w:t>
      </w:r>
      <w:r w:rsidR="00A940B1">
        <w:rPr>
          <w:sz w:val="28"/>
          <w:szCs w:val="28"/>
        </w:rPr>
        <w:t xml:space="preserve"> Гашун</w:t>
      </w:r>
      <w:r w:rsidR="001F1075">
        <w:rPr>
          <w:sz w:val="28"/>
          <w:szCs w:val="28"/>
        </w:rPr>
        <w:t>ского</w:t>
      </w:r>
      <w:r>
        <w:rPr>
          <w:sz w:val="28"/>
          <w:szCs w:val="28"/>
        </w:rPr>
        <w:t xml:space="preserve"> сельского поселения</w:t>
      </w:r>
      <w:r w:rsidRPr="00744DD5">
        <w:rPr>
          <w:sz w:val="28"/>
          <w:szCs w:val="28"/>
        </w:rPr>
        <w:t>, поскольку указанные лица не являются муниципальными служащими.</w:t>
      </w:r>
    </w:p>
    <w:p w:rsidR="0018391D" w:rsidRPr="00744DD5" w:rsidRDefault="0018391D" w:rsidP="006260D5">
      <w:pPr>
        <w:autoSpaceDE w:val="0"/>
        <w:autoSpaceDN w:val="0"/>
        <w:adjustRightInd w:val="0"/>
        <w:ind w:left="-709" w:firstLine="425"/>
        <w:jc w:val="both"/>
        <w:outlineLvl w:val="2"/>
        <w:rPr>
          <w:sz w:val="28"/>
          <w:szCs w:val="28"/>
        </w:rPr>
      </w:pPr>
      <w:r w:rsidRPr="00744DD5">
        <w:rPr>
          <w:sz w:val="28"/>
          <w:szCs w:val="28"/>
        </w:rPr>
        <w:t>3. Муниципальная служба в</w:t>
      </w:r>
      <w:r w:rsidR="00A940B1">
        <w:rPr>
          <w:sz w:val="28"/>
          <w:szCs w:val="28"/>
        </w:rPr>
        <w:t xml:space="preserve"> Гашун</w:t>
      </w:r>
      <w:r w:rsidR="001F1075">
        <w:rPr>
          <w:sz w:val="28"/>
          <w:szCs w:val="28"/>
        </w:rPr>
        <w:t>ском</w:t>
      </w:r>
      <w:r>
        <w:rPr>
          <w:sz w:val="28"/>
          <w:szCs w:val="28"/>
        </w:rPr>
        <w:t xml:space="preserve"> сельском поселении</w:t>
      </w:r>
      <w:r w:rsidRPr="00744DD5">
        <w:rPr>
          <w:sz w:val="28"/>
          <w:szCs w:val="28"/>
        </w:rPr>
        <w:t xml:space="preserve"> представляет собой профессиональную деятельность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которая осуществляется на постоянной основе на должностях муниципальной службы, замещаемых путем заключения трудового договора (контракта).</w:t>
      </w:r>
    </w:p>
    <w:p w:rsidR="0018391D" w:rsidRPr="00744DD5" w:rsidRDefault="0018391D" w:rsidP="006260D5">
      <w:pPr>
        <w:autoSpaceDE w:val="0"/>
        <w:autoSpaceDN w:val="0"/>
        <w:adjustRightInd w:val="0"/>
        <w:ind w:left="-709" w:firstLine="425"/>
        <w:jc w:val="both"/>
        <w:outlineLvl w:val="2"/>
        <w:rPr>
          <w:sz w:val="28"/>
          <w:szCs w:val="28"/>
        </w:rPr>
      </w:pPr>
      <w:r w:rsidRPr="00744DD5">
        <w:rPr>
          <w:sz w:val="28"/>
          <w:szCs w:val="28"/>
        </w:rPr>
        <w:t>4. Нанимателем для муниципального служащего является муниципальное образование «</w:t>
      </w:r>
      <w:r w:rsidR="00A940B1">
        <w:rPr>
          <w:sz w:val="28"/>
          <w:szCs w:val="28"/>
        </w:rPr>
        <w:t>Гашун</w:t>
      </w:r>
      <w:r w:rsidR="001F1075">
        <w:rPr>
          <w:sz w:val="28"/>
          <w:szCs w:val="28"/>
        </w:rPr>
        <w:t>ское</w:t>
      </w:r>
      <w:r>
        <w:rPr>
          <w:sz w:val="28"/>
          <w:szCs w:val="28"/>
        </w:rPr>
        <w:t xml:space="preserve"> сельское поселение</w:t>
      </w:r>
      <w:r w:rsidRPr="00744DD5">
        <w:rPr>
          <w:sz w:val="28"/>
          <w:szCs w:val="28"/>
        </w:rPr>
        <w:t>», от имени которого полномочия нанимателя осуществляет его представитель (работодатель).</w:t>
      </w:r>
    </w:p>
    <w:p w:rsidR="0018391D" w:rsidRPr="00744DD5" w:rsidRDefault="0018391D"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5. Представителями нанимателя (работодателями) являются:</w:t>
      </w:r>
    </w:p>
    <w:p w:rsidR="0018391D" w:rsidRPr="00744DD5" w:rsidRDefault="0018391D"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 председатель Собрания депутатов  - глава</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245997">
        <w:rPr>
          <w:rFonts w:ascii="Times New Roman" w:hAnsi="Times New Roman" w:cs="Times New Roman"/>
          <w:sz w:val="28"/>
          <w:szCs w:val="28"/>
        </w:rPr>
        <w:t xml:space="preserve"> в отношении  главы Администра</w:t>
      </w:r>
      <w:r w:rsidRPr="00744DD5">
        <w:rPr>
          <w:rFonts w:ascii="Times New Roman" w:hAnsi="Times New Roman" w:cs="Times New Roman"/>
          <w:sz w:val="28"/>
          <w:szCs w:val="28"/>
        </w:rPr>
        <w:t>ции</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w:t>
      </w:r>
      <w:r w:rsidRPr="00744DD5">
        <w:rPr>
          <w:rFonts w:ascii="Times New Roman" w:hAnsi="Times New Roman" w:cs="Times New Roman"/>
          <w:sz w:val="28"/>
          <w:szCs w:val="28"/>
        </w:rPr>
        <w:t>, замещающего указанную  должность по контракту;</w:t>
      </w:r>
    </w:p>
    <w:p w:rsidR="0018391D" w:rsidRPr="00744DD5" w:rsidRDefault="0018391D"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2) глава Администрации</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в отношении муниципальных служащих, проходящих муниципальную службу в аппарате Администрации</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p>
    <w:p w:rsidR="0018391D" w:rsidRPr="00744DD5" w:rsidRDefault="0018391D" w:rsidP="006260D5">
      <w:pPr>
        <w:autoSpaceDE w:val="0"/>
        <w:autoSpaceDN w:val="0"/>
        <w:adjustRightInd w:val="0"/>
        <w:ind w:left="-709" w:firstLine="425"/>
        <w:jc w:val="both"/>
        <w:outlineLvl w:val="2"/>
        <w:rPr>
          <w:sz w:val="28"/>
          <w:szCs w:val="28"/>
        </w:rPr>
      </w:pPr>
      <w:r w:rsidRPr="00744DD5">
        <w:rPr>
          <w:sz w:val="28"/>
          <w:szCs w:val="28"/>
        </w:rPr>
        <w:t>Глава Администрации</w:t>
      </w:r>
      <w:r w:rsidR="00A940B1">
        <w:rPr>
          <w:sz w:val="28"/>
          <w:szCs w:val="28"/>
        </w:rPr>
        <w:t xml:space="preserve"> Гашун</w:t>
      </w:r>
      <w:r w:rsidR="001F1075">
        <w:rPr>
          <w:sz w:val="28"/>
          <w:szCs w:val="28"/>
        </w:rPr>
        <w:t>ского</w:t>
      </w:r>
      <w:r w:rsidRPr="00245997">
        <w:rPr>
          <w:sz w:val="28"/>
          <w:szCs w:val="28"/>
        </w:rPr>
        <w:t xml:space="preserve"> сельско</w:t>
      </w:r>
      <w:r>
        <w:rPr>
          <w:sz w:val="28"/>
          <w:szCs w:val="28"/>
        </w:rPr>
        <w:t>го</w:t>
      </w:r>
      <w:r w:rsidRPr="00245997">
        <w:rPr>
          <w:sz w:val="28"/>
          <w:szCs w:val="28"/>
        </w:rPr>
        <w:t xml:space="preserve"> поселени</w:t>
      </w:r>
      <w:r>
        <w:rPr>
          <w:sz w:val="28"/>
          <w:szCs w:val="28"/>
        </w:rPr>
        <w:t>я</w:t>
      </w:r>
      <w:r w:rsidRPr="00744DD5">
        <w:rPr>
          <w:sz w:val="28"/>
          <w:szCs w:val="28"/>
        </w:rPr>
        <w:t xml:space="preserve"> распоряжением Администрации </w:t>
      </w:r>
      <w:r w:rsidR="00A940B1">
        <w:rPr>
          <w:sz w:val="28"/>
          <w:szCs w:val="28"/>
        </w:rPr>
        <w:t>Гашун</w:t>
      </w:r>
      <w:r w:rsidR="001F1075">
        <w:rPr>
          <w:sz w:val="28"/>
          <w:szCs w:val="28"/>
        </w:rPr>
        <w:t>ского</w:t>
      </w:r>
      <w:r w:rsidRPr="00245997">
        <w:rPr>
          <w:sz w:val="28"/>
          <w:szCs w:val="28"/>
        </w:rPr>
        <w:t xml:space="preserve"> сельско</w:t>
      </w:r>
      <w:r>
        <w:rPr>
          <w:sz w:val="28"/>
          <w:szCs w:val="28"/>
        </w:rPr>
        <w:t>го</w:t>
      </w:r>
      <w:r w:rsidRPr="00245997">
        <w:rPr>
          <w:sz w:val="28"/>
          <w:szCs w:val="28"/>
        </w:rPr>
        <w:t xml:space="preserve"> поселени</w:t>
      </w:r>
      <w:r>
        <w:rPr>
          <w:sz w:val="28"/>
          <w:szCs w:val="28"/>
        </w:rPr>
        <w:t>я</w:t>
      </w:r>
      <w:r w:rsidRPr="00744DD5">
        <w:rPr>
          <w:sz w:val="28"/>
          <w:szCs w:val="28"/>
        </w:rPr>
        <w:t xml:space="preserve"> вправе делегировать полномочия представителя нанимателя (работодателя) частично или полностью муниципальным служащим, замещающим в аппарате Администрации</w:t>
      </w:r>
      <w:r w:rsidR="00A940B1">
        <w:rPr>
          <w:sz w:val="28"/>
          <w:szCs w:val="28"/>
        </w:rPr>
        <w:t xml:space="preserve"> Гашун</w:t>
      </w:r>
      <w:r w:rsidR="001F1075">
        <w:rPr>
          <w:sz w:val="28"/>
          <w:szCs w:val="28"/>
        </w:rPr>
        <w:t>ского</w:t>
      </w:r>
      <w:r w:rsidRPr="00245997">
        <w:rPr>
          <w:sz w:val="28"/>
          <w:szCs w:val="28"/>
        </w:rPr>
        <w:t xml:space="preserve"> сельско</w:t>
      </w:r>
      <w:r>
        <w:rPr>
          <w:sz w:val="28"/>
          <w:szCs w:val="28"/>
        </w:rPr>
        <w:t>го</w:t>
      </w:r>
      <w:r w:rsidRPr="00245997">
        <w:rPr>
          <w:sz w:val="28"/>
          <w:szCs w:val="28"/>
        </w:rPr>
        <w:t xml:space="preserve"> поселени</w:t>
      </w:r>
      <w:r>
        <w:rPr>
          <w:sz w:val="28"/>
          <w:szCs w:val="28"/>
        </w:rPr>
        <w:t>я</w:t>
      </w:r>
      <w:r w:rsidRPr="00744DD5">
        <w:rPr>
          <w:sz w:val="28"/>
          <w:szCs w:val="28"/>
        </w:rPr>
        <w:t xml:space="preserve"> (далее - Администрация), высшую или главную</w:t>
      </w:r>
      <w:r w:rsidR="002B1C39">
        <w:rPr>
          <w:sz w:val="28"/>
          <w:szCs w:val="28"/>
        </w:rPr>
        <w:t xml:space="preserve"> должность муниципальной службы</w:t>
      </w:r>
      <w:r w:rsidRPr="00744DD5">
        <w:rPr>
          <w:sz w:val="28"/>
          <w:szCs w:val="28"/>
        </w:rPr>
        <w:t>»;</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2B1C39">
      <w:pPr>
        <w:autoSpaceDE w:val="0"/>
        <w:autoSpaceDN w:val="0"/>
        <w:adjustRightInd w:val="0"/>
        <w:ind w:left="-709" w:firstLine="425"/>
        <w:jc w:val="center"/>
        <w:outlineLvl w:val="2"/>
        <w:rPr>
          <w:sz w:val="28"/>
          <w:szCs w:val="28"/>
        </w:rPr>
      </w:pPr>
      <w:r w:rsidRPr="00CF4688">
        <w:rPr>
          <w:sz w:val="28"/>
          <w:szCs w:val="28"/>
        </w:rPr>
        <w:t>Статья 2. Управление муниципальной службой</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 Управление муниципальной службой - это деятельность, направленная на кадровое, организационное, правовое, финансовое обеспечение муниципальных служащих, соблюдение прав, обязанностей, запретов и ограничений, а также гарантий, связанных с прохождением муниципальной службы.</w:t>
      </w:r>
    </w:p>
    <w:p w:rsidR="00072B84" w:rsidRDefault="00072B84" w:rsidP="006260D5">
      <w:pPr>
        <w:widowControl w:val="0"/>
        <w:autoSpaceDE w:val="0"/>
        <w:autoSpaceDN w:val="0"/>
        <w:adjustRightInd w:val="0"/>
        <w:ind w:left="-709" w:firstLine="425"/>
        <w:jc w:val="both"/>
        <w:rPr>
          <w:sz w:val="28"/>
          <w:szCs w:val="28"/>
        </w:rPr>
      </w:pPr>
      <w:r>
        <w:rPr>
          <w:sz w:val="28"/>
          <w:szCs w:val="28"/>
        </w:rPr>
        <w:t>2</w:t>
      </w:r>
      <w:r w:rsidRPr="00744DD5">
        <w:rPr>
          <w:sz w:val="28"/>
          <w:szCs w:val="28"/>
        </w:rPr>
        <w:t>. Управление муниципальной службой в</w:t>
      </w:r>
      <w:r w:rsidR="00A940B1">
        <w:rPr>
          <w:sz w:val="28"/>
          <w:szCs w:val="28"/>
        </w:rPr>
        <w:t xml:space="preserve"> Гашун</w:t>
      </w:r>
      <w:r w:rsidR="001F1075">
        <w:rPr>
          <w:sz w:val="28"/>
          <w:szCs w:val="28"/>
        </w:rPr>
        <w:t>ском</w:t>
      </w:r>
      <w:r w:rsidRPr="00245997">
        <w:rPr>
          <w:sz w:val="28"/>
          <w:szCs w:val="28"/>
        </w:rPr>
        <w:t xml:space="preserve"> сельско</w:t>
      </w:r>
      <w:r>
        <w:rPr>
          <w:sz w:val="28"/>
          <w:szCs w:val="28"/>
        </w:rPr>
        <w:t>м</w:t>
      </w:r>
      <w:r w:rsidRPr="00245997">
        <w:rPr>
          <w:sz w:val="28"/>
          <w:szCs w:val="28"/>
        </w:rPr>
        <w:t xml:space="preserve"> поселени</w:t>
      </w:r>
      <w:r>
        <w:rPr>
          <w:sz w:val="28"/>
          <w:szCs w:val="28"/>
        </w:rPr>
        <w:t>и</w:t>
      </w:r>
      <w:r w:rsidRPr="00744DD5">
        <w:rPr>
          <w:sz w:val="28"/>
          <w:szCs w:val="28"/>
        </w:rPr>
        <w:t xml:space="preserve"> осуществляется следующими органами местного самоуправления и лицами, замещающими муниципальные должности и должности муниципальной службы </w:t>
      </w:r>
    </w:p>
    <w:p w:rsidR="000A0B2A" w:rsidRPr="00CF4688" w:rsidRDefault="006260D5" w:rsidP="006260D5">
      <w:pPr>
        <w:autoSpaceDE w:val="0"/>
        <w:autoSpaceDN w:val="0"/>
        <w:adjustRightInd w:val="0"/>
        <w:ind w:left="-709" w:firstLine="142"/>
        <w:outlineLvl w:val="2"/>
        <w:rPr>
          <w:sz w:val="28"/>
          <w:szCs w:val="28"/>
        </w:rPr>
      </w:pPr>
      <w:r>
        <w:rPr>
          <w:sz w:val="28"/>
          <w:szCs w:val="28"/>
        </w:rPr>
        <w:t>1</w:t>
      </w:r>
      <w:r w:rsidR="000A0B2A" w:rsidRPr="00CF4688">
        <w:rPr>
          <w:sz w:val="28"/>
          <w:szCs w:val="28"/>
        </w:rPr>
        <w:t xml:space="preserve">) Собрание депутатов </w:t>
      </w:r>
      <w:r w:rsidR="00A940B1">
        <w:rPr>
          <w:sz w:val="28"/>
          <w:szCs w:val="28"/>
        </w:rPr>
        <w:t>Гашун</w:t>
      </w:r>
      <w:r w:rsidR="001F1075">
        <w:rPr>
          <w:sz w:val="28"/>
          <w:szCs w:val="28"/>
        </w:rPr>
        <w:t>ского</w:t>
      </w:r>
      <w:r w:rsidR="000A0B2A" w:rsidRPr="00CF4688">
        <w:rPr>
          <w:sz w:val="28"/>
          <w:szCs w:val="28"/>
        </w:rPr>
        <w:t xml:space="preserve"> сельского поселения: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а) регулирует порядок организации, прохождения и управления муниципальной службой, определяет размеры должностных окладов и дополнительных выплат муниципальным служащим и лицам, замещающим </w:t>
      </w:r>
      <w:r w:rsidRPr="00CF4688">
        <w:rPr>
          <w:sz w:val="28"/>
          <w:szCs w:val="28"/>
        </w:rPr>
        <w:lastRenderedPageBreak/>
        <w:t xml:space="preserve">муниципальные должности, а также порядок их осуществления в соответствии с федеральным и областным законодательством, </w:t>
      </w:r>
      <w:hyperlink r:id="rId24" w:history="1">
        <w:r w:rsidRPr="00CF4688">
          <w:rPr>
            <w:sz w:val="28"/>
            <w:szCs w:val="28"/>
          </w:rPr>
          <w:t>Уставом</w:t>
        </w:r>
      </w:hyperlink>
      <w:r w:rsidRPr="00CF4688">
        <w:rPr>
          <w:sz w:val="28"/>
          <w:szCs w:val="28"/>
        </w:rPr>
        <w:t xml:space="preserve"> поселения;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б) принимает Положения: о муниципальной службе в </w:t>
      </w:r>
      <w:r w:rsidR="00A940B1">
        <w:rPr>
          <w:sz w:val="28"/>
          <w:szCs w:val="28"/>
        </w:rPr>
        <w:t>Гашун</w:t>
      </w:r>
      <w:r w:rsidR="001F1075">
        <w:rPr>
          <w:sz w:val="28"/>
          <w:szCs w:val="28"/>
        </w:rPr>
        <w:t>ском</w:t>
      </w:r>
      <w:r w:rsidRPr="00CF4688">
        <w:rPr>
          <w:sz w:val="28"/>
          <w:szCs w:val="28"/>
        </w:rPr>
        <w:t xml:space="preserve"> сельском поселении; об аттестации муниципальных служащих; о порядке проведения конкурса на замещение вакантной должности; о государственной пенсии лицам, замещавшим муниципальные должности и должности муниципальной службы, а также другие нормативные правовые акты, входящие в ее компетенцию, в соответствии с федеральным и областным законодательством, </w:t>
      </w:r>
      <w:hyperlink r:id="rId25" w:history="1">
        <w:r w:rsidRPr="00CF4688">
          <w:rPr>
            <w:sz w:val="28"/>
            <w:szCs w:val="28"/>
          </w:rPr>
          <w:t>Уставом</w:t>
        </w:r>
      </w:hyperlink>
      <w:r w:rsidRPr="00CF4688">
        <w:rPr>
          <w:sz w:val="28"/>
          <w:szCs w:val="28"/>
        </w:rPr>
        <w:t xml:space="preserve"> поселения;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в) устанавливает в соответствии с </w:t>
      </w:r>
      <w:hyperlink r:id="rId26" w:history="1">
        <w:r w:rsidRPr="00CF4688">
          <w:rPr>
            <w:sz w:val="28"/>
            <w:szCs w:val="28"/>
          </w:rPr>
          <w:t>Уставом</w:t>
        </w:r>
      </w:hyperlink>
      <w:r w:rsidRPr="00CF4688">
        <w:rPr>
          <w:sz w:val="28"/>
          <w:szCs w:val="28"/>
        </w:rPr>
        <w:t xml:space="preserve"> поселения порядок предоставления дополнительных гарантий муниципальным служащим и лицам, замещающим муниципальные должности;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г) принимает иные положения и порядки по муниципальной службе в </w:t>
      </w:r>
      <w:r w:rsidR="00A940B1">
        <w:rPr>
          <w:sz w:val="28"/>
          <w:szCs w:val="28"/>
        </w:rPr>
        <w:t>Гашун</w:t>
      </w:r>
      <w:r w:rsidR="001F1075">
        <w:rPr>
          <w:sz w:val="28"/>
          <w:szCs w:val="28"/>
        </w:rPr>
        <w:t>ском</w:t>
      </w:r>
      <w:r w:rsidRPr="00CF4688">
        <w:rPr>
          <w:sz w:val="28"/>
          <w:szCs w:val="28"/>
        </w:rPr>
        <w:t xml:space="preserve"> сельском поселении, отнесенные к компетенции Собрания депутатов. </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2) </w:t>
      </w:r>
      <w:r w:rsidR="0018391D" w:rsidRPr="00744DD5">
        <w:rPr>
          <w:sz w:val="28"/>
          <w:szCs w:val="28"/>
        </w:rPr>
        <w:t>глава Администрации</w:t>
      </w:r>
      <w:r w:rsidR="00A940B1">
        <w:rPr>
          <w:sz w:val="28"/>
          <w:szCs w:val="28"/>
        </w:rPr>
        <w:t xml:space="preserve"> Гашун</w:t>
      </w:r>
      <w:r w:rsidR="001F1075">
        <w:rPr>
          <w:sz w:val="28"/>
          <w:szCs w:val="28"/>
        </w:rPr>
        <w:t>ского</w:t>
      </w:r>
      <w:r w:rsidR="0018391D" w:rsidRPr="00245997">
        <w:rPr>
          <w:sz w:val="28"/>
          <w:szCs w:val="28"/>
        </w:rPr>
        <w:t xml:space="preserve"> сельско</w:t>
      </w:r>
      <w:r w:rsidR="0018391D">
        <w:rPr>
          <w:sz w:val="28"/>
          <w:szCs w:val="28"/>
        </w:rPr>
        <w:t>го</w:t>
      </w:r>
      <w:r w:rsidR="0018391D" w:rsidRPr="00245997">
        <w:rPr>
          <w:sz w:val="28"/>
          <w:szCs w:val="28"/>
        </w:rPr>
        <w:t xml:space="preserve"> поселени</w:t>
      </w:r>
      <w:r w:rsidR="0018391D">
        <w:rPr>
          <w:sz w:val="28"/>
          <w:szCs w:val="28"/>
        </w:rPr>
        <w:t>я</w:t>
      </w:r>
      <w:r w:rsidRPr="00CF4688">
        <w:rPr>
          <w:sz w:val="28"/>
          <w:szCs w:val="28"/>
        </w:rPr>
        <w:t>:</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а) осуществляет непосредственное руководство и управление муниципальной службой, определяет постановлением Администрации должности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принимает иные нормативные правовые акты Администрации в сфере противодействия коррупции; </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б) осуществляет полномочия представителя нанимателя (работодателя) в отношении муниципальных служащих, руководителей органов Администрации, работников, осуществляющих техническое обеспечение деятельности Администрации, и обслуживающего персонала аппарата Администрации;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в) вправе делегировать полномочия представителя нанимателя (работодателя) частично или полностью муниципальным служащим, замещающим в аппарате Администрации или органах Администрации высшие или главные должности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г) утверждает распоряжением Администрации штатное расписание Администрации, представляет на утверждение Собранию депутатов структуру Администрации;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д) заключает с лицами, замещающими должности муниципальной службы для непосредственного обеспечения полномочий </w:t>
      </w:r>
      <w:r w:rsidR="00072B84" w:rsidRPr="00744DD5">
        <w:rPr>
          <w:sz w:val="28"/>
          <w:szCs w:val="28"/>
        </w:rPr>
        <w:t>глава Администрации</w:t>
      </w:r>
      <w:r w:rsidR="00A940B1">
        <w:rPr>
          <w:sz w:val="28"/>
          <w:szCs w:val="28"/>
        </w:rPr>
        <w:t xml:space="preserve"> Гашун</w:t>
      </w:r>
      <w:r w:rsidR="001F1075">
        <w:rPr>
          <w:sz w:val="28"/>
          <w:szCs w:val="28"/>
        </w:rPr>
        <w:t>ского</w:t>
      </w:r>
      <w:r w:rsidR="00072B84" w:rsidRPr="00245997">
        <w:rPr>
          <w:sz w:val="28"/>
          <w:szCs w:val="28"/>
        </w:rPr>
        <w:t xml:space="preserve"> сельско</w:t>
      </w:r>
      <w:r w:rsidR="00072B84">
        <w:rPr>
          <w:sz w:val="28"/>
          <w:szCs w:val="28"/>
        </w:rPr>
        <w:t>го</w:t>
      </w:r>
      <w:r w:rsidR="00072B84" w:rsidRPr="00245997">
        <w:rPr>
          <w:sz w:val="28"/>
          <w:szCs w:val="28"/>
        </w:rPr>
        <w:t xml:space="preserve"> поселени</w:t>
      </w:r>
      <w:r w:rsidR="00072B84">
        <w:rPr>
          <w:sz w:val="28"/>
          <w:szCs w:val="28"/>
        </w:rPr>
        <w:t>я</w:t>
      </w:r>
      <w:r w:rsidRPr="00CF4688">
        <w:rPr>
          <w:sz w:val="28"/>
          <w:szCs w:val="28"/>
        </w:rPr>
        <w:t>, трудовые договоры (контракты) на срок своих полномочий;</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е) определяет размеры выплаты ежемесячной квалификационной надбавки, надбавки за особые условия муниципальной службы, выслугу лет муниципальной службы в соответствии с законодательством о муниципальной службе, </w:t>
      </w:r>
      <w:hyperlink r:id="rId27" w:history="1">
        <w:r w:rsidRPr="00CF4688">
          <w:rPr>
            <w:sz w:val="28"/>
            <w:szCs w:val="28"/>
          </w:rPr>
          <w:t>Уставом</w:t>
        </w:r>
      </w:hyperlink>
      <w:r w:rsidRPr="00CF4688">
        <w:rPr>
          <w:sz w:val="28"/>
          <w:szCs w:val="28"/>
        </w:rPr>
        <w:t xml:space="preserve"> поселения и настоящим Положением;</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ж) осуществляет премирование и поощрение муниципальных служащих аппарата Администрации;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з) издает распоряжения Администрации о выплате материальной помощи муниципальным служащим и определяет размеры ее выплаты;</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л) применяет к  муниципальным служащим Администрации меры поощрения в соответствии с действующим законодательством;</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lastRenderedPageBreak/>
        <w:t>м) привлекает  муниципальных служащих Администрации к дисциплинарной ответственности за нарушение трудовой дисциплины, требований законодательства и муниципальных правовых актов;</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н) ежегодно при рассмотрении бюджета </w:t>
      </w:r>
      <w:r w:rsidR="00A940B1">
        <w:rPr>
          <w:sz w:val="28"/>
          <w:szCs w:val="28"/>
        </w:rPr>
        <w:t>Гашун</w:t>
      </w:r>
      <w:r w:rsidR="001F1075">
        <w:rPr>
          <w:sz w:val="28"/>
          <w:szCs w:val="28"/>
        </w:rPr>
        <w:t>ского</w:t>
      </w:r>
      <w:r w:rsidRPr="00CF4688">
        <w:rPr>
          <w:sz w:val="28"/>
          <w:szCs w:val="28"/>
        </w:rPr>
        <w:t xml:space="preserve"> сельского поселения определяет порядок формирования фонда оплаты труда и объем финансирования расходов по содержанию Администрации и дополнительных выплат в соответствии с федеральными, областными законами, </w:t>
      </w:r>
      <w:hyperlink r:id="rId28" w:history="1">
        <w:r w:rsidRPr="00CF4688">
          <w:rPr>
            <w:sz w:val="28"/>
            <w:szCs w:val="28"/>
          </w:rPr>
          <w:t>Уставом</w:t>
        </w:r>
      </w:hyperlink>
      <w:r w:rsidRPr="00CF4688">
        <w:rPr>
          <w:sz w:val="28"/>
          <w:szCs w:val="28"/>
        </w:rPr>
        <w:t xml:space="preserve"> поселения и настоящим Положением, регламентирующими муниципальную службу;</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п) принимает иные нормативные правовые акты Администрации в соответствии с федеральными, областными законами, </w:t>
      </w:r>
      <w:hyperlink r:id="rId29" w:history="1">
        <w:r w:rsidRPr="00CF4688">
          <w:rPr>
            <w:sz w:val="28"/>
            <w:szCs w:val="28"/>
          </w:rPr>
          <w:t>Уставом</w:t>
        </w:r>
      </w:hyperlink>
      <w:r w:rsidRPr="00CF4688">
        <w:rPr>
          <w:sz w:val="28"/>
          <w:szCs w:val="28"/>
        </w:rPr>
        <w:t xml:space="preserve"> поселения и настоящим Положением, регламентирующими муниципальную службу;</w:t>
      </w:r>
    </w:p>
    <w:p w:rsidR="006260D5" w:rsidRDefault="006260D5" w:rsidP="006260D5">
      <w:pPr>
        <w:widowControl w:val="0"/>
        <w:autoSpaceDE w:val="0"/>
        <w:autoSpaceDN w:val="0"/>
        <w:adjustRightInd w:val="0"/>
        <w:ind w:left="-709" w:firstLine="425"/>
        <w:jc w:val="both"/>
        <w:rPr>
          <w:sz w:val="28"/>
          <w:szCs w:val="28"/>
        </w:rPr>
      </w:pPr>
    </w:p>
    <w:p w:rsidR="00072B84" w:rsidRPr="000919CD" w:rsidRDefault="00072B84" w:rsidP="002B1C39">
      <w:pPr>
        <w:widowControl w:val="0"/>
        <w:autoSpaceDE w:val="0"/>
        <w:autoSpaceDN w:val="0"/>
        <w:adjustRightInd w:val="0"/>
        <w:ind w:left="-709" w:firstLine="425"/>
        <w:jc w:val="center"/>
        <w:rPr>
          <w:sz w:val="28"/>
          <w:szCs w:val="28"/>
        </w:rPr>
      </w:pPr>
      <w:r w:rsidRPr="000919CD">
        <w:rPr>
          <w:sz w:val="28"/>
          <w:szCs w:val="28"/>
        </w:rPr>
        <w:t xml:space="preserve">Глава 2. </w:t>
      </w:r>
      <w:r w:rsidR="002B1C39" w:rsidRPr="000919CD">
        <w:rPr>
          <w:sz w:val="28"/>
          <w:szCs w:val="28"/>
        </w:rPr>
        <w:t>ДОЛЖНОСТИ МУНИЦИПАЛЬНОЙ СЛУЖБЫ</w:t>
      </w:r>
    </w:p>
    <w:p w:rsidR="00072B84" w:rsidRPr="00744DD5" w:rsidRDefault="00072B84" w:rsidP="002B1C39">
      <w:pPr>
        <w:widowControl w:val="0"/>
        <w:autoSpaceDE w:val="0"/>
        <w:autoSpaceDN w:val="0"/>
        <w:adjustRightInd w:val="0"/>
        <w:ind w:left="-709" w:firstLine="425"/>
        <w:jc w:val="center"/>
        <w:rPr>
          <w:sz w:val="28"/>
          <w:szCs w:val="28"/>
        </w:rPr>
      </w:pPr>
      <w:r w:rsidRPr="000919CD">
        <w:rPr>
          <w:sz w:val="28"/>
          <w:szCs w:val="28"/>
        </w:rPr>
        <w:t xml:space="preserve">Статья 3. </w:t>
      </w:r>
      <w:r w:rsidR="002B1C39" w:rsidRPr="000919CD">
        <w:rPr>
          <w:sz w:val="28"/>
          <w:szCs w:val="28"/>
        </w:rPr>
        <w:t>Должности муниципальной службы</w:t>
      </w:r>
    </w:p>
    <w:p w:rsidR="006260D5" w:rsidRDefault="006260D5" w:rsidP="006260D5">
      <w:pPr>
        <w:widowControl w:val="0"/>
        <w:autoSpaceDE w:val="0"/>
        <w:autoSpaceDN w:val="0"/>
        <w:adjustRightInd w:val="0"/>
        <w:ind w:left="-709" w:firstLine="425"/>
        <w:jc w:val="both"/>
        <w:rPr>
          <w:sz w:val="28"/>
          <w:szCs w:val="28"/>
        </w:rPr>
      </w:pPr>
    </w:p>
    <w:p w:rsidR="00072B84" w:rsidRPr="00744DD5" w:rsidRDefault="00072B84" w:rsidP="006260D5">
      <w:pPr>
        <w:widowControl w:val="0"/>
        <w:autoSpaceDE w:val="0"/>
        <w:autoSpaceDN w:val="0"/>
        <w:adjustRightInd w:val="0"/>
        <w:ind w:left="-709" w:firstLine="425"/>
        <w:jc w:val="both"/>
        <w:rPr>
          <w:sz w:val="28"/>
          <w:szCs w:val="28"/>
        </w:rPr>
      </w:pPr>
      <w:r w:rsidRPr="009B6827">
        <w:rPr>
          <w:sz w:val="28"/>
          <w:szCs w:val="28"/>
        </w:rPr>
        <w:t>1. Должность муниципальной службы в</w:t>
      </w:r>
      <w:r w:rsidR="00A940B1">
        <w:rPr>
          <w:sz w:val="28"/>
          <w:szCs w:val="28"/>
        </w:rPr>
        <w:t xml:space="preserve"> Гашун</w:t>
      </w:r>
      <w:r w:rsidR="001F1075">
        <w:rPr>
          <w:sz w:val="28"/>
          <w:szCs w:val="28"/>
        </w:rPr>
        <w:t>ском</w:t>
      </w:r>
      <w:r w:rsidRPr="009B6827">
        <w:rPr>
          <w:sz w:val="28"/>
          <w:szCs w:val="28"/>
        </w:rPr>
        <w:t xml:space="preserve"> сельском поселении - должность в Администрации</w:t>
      </w:r>
      <w:r w:rsidR="00A940B1">
        <w:rPr>
          <w:sz w:val="28"/>
          <w:szCs w:val="28"/>
        </w:rPr>
        <w:t xml:space="preserve"> Гашун</w:t>
      </w:r>
      <w:r w:rsidR="001F1075">
        <w:rPr>
          <w:sz w:val="28"/>
          <w:szCs w:val="28"/>
        </w:rPr>
        <w:t>ского</w:t>
      </w:r>
      <w:r w:rsidRPr="009B6827">
        <w:rPr>
          <w:sz w:val="28"/>
          <w:szCs w:val="28"/>
        </w:rPr>
        <w:t xml:space="preserve"> сельского поселения с установленным кругом обязанностей по обеспечению исполнения полномочий Администрации</w:t>
      </w:r>
      <w:r w:rsidR="00A940B1">
        <w:rPr>
          <w:sz w:val="28"/>
          <w:szCs w:val="28"/>
        </w:rPr>
        <w:t xml:space="preserve"> Гашун</w:t>
      </w:r>
      <w:r w:rsidR="001F1075">
        <w:rPr>
          <w:sz w:val="28"/>
          <w:szCs w:val="28"/>
        </w:rPr>
        <w:t>ского</w:t>
      </w:r>
      <w:r w:rsidR="002B1C39">
        <w:rPr>
          <w:sz w:val="28"/>
          <w:szCs w:val="28"/>
        </w:rPr>
        <w:t xml:space="preserve"> сельского поселения</w:t>
      </w:r>
      <w:r w:rsidRPr="009B6827">
        <w:rPr>
          <w:sz w:val="28"/>
          <w:szCs w:val="28"/>
        </w:rPr>
        <w:t>;</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2. Должности муниципальной службы приравниваются к должностям государственной гражданской службы Ростовской области в соотношении, установленном </w:t>
      </w:r>
      <w:hyperlink r:id="rId30" w:history="1">
        <w:r w:rsidRPr="00CF4688">
          <w:rPr>
            <w:sz w:val="28"/>
            <w:szCs w:val="28"/>
          </w:rPr>
          <w:t>статьей 4</w:t>
        </w:r>
      </w:hyperlink>
      <w:r w:rsidRPr="00CF4688">
        <w:rPr>
          <w:sz w:val="28"/>
          <w:szCs w:val="28"/>
        </w:rPr>
        <w:t xml:space="preserve"> Областного закона "О муниципальной службе в Ростовской области".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3. Должности муниципальной службы устанавливаются нормативным правовым актом Собрания депутатов в соответствии с </w:t>
      </w:r>
      <w:hyperlink r:id="rId31" w:history="1">
        <w:r w:rsidRPr="00CF4688">
          <w:rPr>
            <w:sz w:val="28"/>
            <w:szCs w:val="28"/>
          </w:rPr>
          <w:t>Реестром</w:t>
        </w:r>
      </w:hyperlink>
      <w:r w:rsidRPr="00CF4688">
        <w:rPr>
          <w:sz w:val="28"/>
          <w:szCs w:val="28"/>
        </w:rPr>
        <w:t xml:space="preserve"> должностей муниципальной службы в Ростовской области, утверждаемым Областным законом "О реестре муниципальных должностей и реестре должностей муниципальной службы в Ростовской области".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4. При составлении и утверждении штатного расписания  аппарата Администрации  по решению представителя нанимателя допускается двойное наименование должности муниципальной службы через тире с указанием на специализацию или направление деятельности муниципального служащего в случаях, установленных </w:t>
      </w:r>
      <w:hyperlink r:id="rId32" w:history="1">
        <w:r w:rsidRPr="00CF4688">
          <w:rPr>
            <w:sz w:val="28"/>
            <w:szCs w:val="28"/>
          </w:rPr>
          <w:t>статьей 1</w:t>
        </w:r>
      </w:hyperlink>
      <w:r w:rsidRPr="00CF4688">
        <w:rPr>
          <w:sz w:val="28"/>
          <w:szCs w:val="28"/>
        </w:rPr>
        <w:t xml:space="preserve"> Областного закона "О реестре муниципальных должностей и реестре должностей муниципальной службы в Ростовской области".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5. В целях технического обеспечения деятельности органов местного самоуправления в их штатные расписания могут включаться должности, не относящиеся к должностям муниципальной службы </w:t>
      </w:r>
      <w:r w:rsidR="00A940B1">
        <w:rPr>
          <w:sz w:val="28"/>
          <w:szCs w:val="28"/>
        </w:rPr>
        <w:t>Гашун</w:t>
      </w:r>
      <w:r w:rsidR="001F1075">
        <w:rPr>
          <w:sz w:val="28"/>
          <w:szCs w:val="28"/>
        </w:rPr>
        <w:t>ского</w:t>
      </w:r>
      <w:r w:rsidRPr="00CF4688">
        <w:rPr>
          <w:sz w:val="28"/>
          <w:szCs w:val="28"/>
        </w:rPr>
        <w:t xml:space="preserve"> сельского поселения, с денежным содержанием и иными выплатами, установленными решением Собрания депутатов в соответствии с действующим законодательством.</w:t>
      </w:r>
    </w:p>
    <w:p w:rsidR="000A0B2A" w:rsidRPr="00CF4688" w:rsidRDefault="000A0B2A" w:rsidP="006260D5">
      <w:pPr>
        <w:autoSpaceDE w:val="0"/>
        <w:autoSpaceDN w:val="0"/>
        <w:adjustRightInd w:val="0"/>
        <w:ind w:left="-709" w:firstLine="425"/>
        <w:jc w:val="both"/>
        <w:outlineLvl w:val="2"/>
        <w:rPr>
          <w:sz w:val="28"/>
          <w:szCs w:val="28"/>
        </w:rPr>
      </w:pPr>
    </w:p>
    <w:p w:rsidR="00C60191" w:rsidRDefault="00C60191" w:rsidP="00C537FB">
      <w:pPr>
        <w:widowControl w:val="0"/>
        <w:tabs>
          <w:tab w:val="left" w:pos="540"/>
        </w:tabs>
        <w:autoSpaceDE w:val="0"/>
        <w:autoSpaceDN w:val="0"/>
        <w:adjustRightInd w:val="0"/>
        <w:ind w:left="-709" w:firstLine="425"/>
        <w:jc w:val="center"/>
        <w:rPr>
          <w:sz w:val="28"/>
          <w:szCs w:val="28"/>
        </w:rPr>
      </w:pPr>
      <w:r w:rsidRPr="000919CD">
        <w:rPr>
          <w:sz w:val="28"/>
          <w:szCs w:val="28"/>
        </w:rPr>
        <w:t>Статья 4. Основные квалификационные требования для замещения должностей муниципальной службы</w:t>
      </w:r>
    </w:p>
    <w:p w:rsidR="006260D5" w:rsidRPr="00744DD5" w:rsidRDefault="006260D5" w:rsidP="006260D5">
      <w:pPr>
        <w:widowControl w:val="0"/>
        <w:tabs>
          <w:tab w:val="left" w:pos="540"/>
        </w:tabs>
        <w:autoSpaceDE w:val="0"/>
        <w:autoSpaceDN w:val="0"/>
        <w:adjustRightInd w:val="0"/>
        <w:ind w:left="-709" w:firstLine="425"/>
        <w:jc w:val="both"/>
        <w:rPr>
          <w:sz w:val="28"/>
          <w:szCs w:val="28"/>
        </w:rPr>
      </w:pPr>
    </w:p>
    <w:p w:rsidR="00C60191" w:rsidRDefault="00C60191" w:rsidP="006260D5">
      <w:pPr>
        <w:autoSpaceDE w:val="0"/>
        <w:autoSpaceDN w:val="0"/>
        <w:adjustRightInd w:val="0"/>
        <w:ind w:left="-709" w:firstLine="425"/>
        <w:jc w:val="both"/>
        <w:rPr>
          <w:sz w:val="28"/>
          <w:szCs w:val="28"/>
        </w:rPr>
      </w:pPr>
      <w:r w:rsidRPr="00744DD5">
        <w:rPr>
          <w:sz w:val="28"/>
          <w:szCs w:val="28"/>
        </w:rPr>
        <w:tab/>
      </w:r>
      <w:r>
        <w:rPr>
          <w:sz w:val="28"/>
          <w:szCs w:val="28"/>
        </w:rPr>
        <w:t xml:space="preserve">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w:t>
      </w:r>
      <w:r>
        <w:rPr>
          <w:sz w:val="28"/>
          <w:szCs w:val="28"/>
        </w:rPr>
        <w:lastRenderedPageBreak/>
        <w:t>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C60191" w:rsidRDefault="00C60191" w:rsidP="00891C0F">
      <w:pPr>
        <w:autoSpaceDE w:val="0"/>
        <w:autoSpaceDN w:val="0"/>
        <w:adjustRightInd w:val="0"/>
        <w:ind w:left="-709" w:firstLine="425"/>
        <w:jc w:val="both"/>
        <w:rPr>
          <w:sz w:val="28"/>
          <w:szCs w:val="28"/>
        </w:rPr>
      </w:pPr>
      <w:r>
        <w:rPr>
          <w:sz w:val="28"/>
          <w:szCs w:val="28"/>
        </w:rP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w:t>
      </w:r>
      <w:r w:rsidR="00891C0F">
        <w:rPr>
          <w:sz w:val="28"/>
          <w:szCs w:val="28"/>
        </w:rPr>
        <w:t>муниципальными правовыми актами на основе типовых квалификационных требований для замещения должностей муниципальной службы, которые определяются областным законом «О муниципальной службе в Ростовской области» в соответствии с квалификацией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C60191" w:rsidRDefault="00C60191" w:rsidP="006260D5">
      <w:pPr>
        <w:autoSpaceDE w:val="0"/>
        <w:autoSpaceDN w:val="0"/>
        <w:adjustRightInd w:val="0"/>
        <w:ind w:left="-709" w:firstLine="425"/>
        <w:jc w:val="both"/>
        <w:rPr>
          <w:sz w:val="28"/>
          <w:szCs w:val="28"/>
        </w:rPr>
      </w:pPr>
      <w:r>
        <w:rPr>
          <w:sz w:val="28"/>
          <w:szCs w:val="28"/>
        </w:rPr>
        <w:t xml:space="preserve">3. В случае если лицо назначается на должность главы Администрации </w:t>
      </w:r>
      <w:r w:rsidR="00A940B1">
        <w:rPr>
          <w:sz w:val="28"/>
          <w:szCs w:val="28"/>
        </w:rPr>
        <w:t>Гашун</w:t>
      </w:r>
      <w:r w:rsidR="001F1075">
        <w:rPr>
          <w:sz w:val="28"/>
          <w:szCs w:val="28"/>
        </w:rPr>
        <w:t>ского</w:t>
      </w:r>
      <w:r>
        <w:rPr>
          <w:sz w:val="28"/>
          <w:szCs w:val="28"/>
        </w:rPr>
        <w:t xml:space="preserve"> сельского поселения по контракту, уставом муниципального образования </w:t>
      </w:r>
      <w:r w:rsidR="00891C0F">
        <w:rPr>
          <w:sz w:val="28"/>
          <w:szCs w:val="28"/>
        </w:rPr>
        <w:t>о округа (городского округа с внутригородским делением) и областным законом «О муниципальной службе в Ростовской области»</w:t>
      </w:r>
      <w:r>
        <w:rPr>
          <w:sz w:val="28"/>
          <w:szCs w:val="28"/>
        </w:rPr>
        <w:t xml:space="preserve"> могут быть установлены дополнительные требования к кандидатам на должность г</w:t>
      </w:r>
      <w:r w:rsidR="00891C0F">
        <w:rPr>
          <w:sz w:val="28"/>
          <w:szCs w:val="28"/>
        </w:rPr>
        <w:t>лавы а</w:t>
      </w:r>
      <w:r>
        <w:rPr>
          <w:sz w:val="28"/>
          <w:szCs w:val="28"/>
        </w:rPr>
        <w:t>дминистрации.</w:t>
      </w:r>
    </w:p>
    <w:p w:rsidR="000A0B2A" w:rsidRPr="00CF4688" w:rsidRDefault="000A0B2A" w:rsidP="006260D5">
      <w:pPr>
        <w:tabs>
          <w:tab w:val="left" w:pos="540"/>
        </w:tabs>
        <w:autoSpaceDE w:val="0"/>
        <w:autoSpaceDN w:val="0"/>
        <w:adjustRightInd w:val="0"/>
        <w:ind w:left="-709" w:firstLine="425"/>
        <w:jc w:val="both"/>
        <w:rPr>
          <w:sz w:val="28"/>
          <w:szCs w:val="28"/>
        </w:rPr>
      </w:pPr>
    </w:p>
    <w:p w:rsidR="000A0B2A" w:rsidRPr="00CF4688" w:rsidRDefault="000A0B2A" w:rsidP="009806B4">
      <w:pPr>
        <w:pStyle w:val="ConsPlusNormal"/>
        <w:ind w:left="-709" w:firstLine="425"/>
        <w:jc w:val="center"/>
        <w:rPr>
          <w:rFonts w:ascii="Times New Roman" w:hAnsi="Times New Roman" w:cs="Times New Roman"/>
          <w:sz w:val="28"/>
          <w:szCs w:val="28"/>
        </w:rPr>
      </w:pPr>
      <w:r w:rsidRPr="00CF4688">
        <w:rPr>
          <w:rFonts w:ascii="Times New Roman" w:hAnsi="Times New Roman" w:cs="Times New Roman"/>
          <w:sz w:val="28"/>
          <w:szCs w:val="28"/>
        </w:rPr>
        <w:t>Глава 3. ПООЩРЕНИЕ МУНИЦИПАЛЬНОГО СЛУЖАЩЕГО</w:t>
      </w:r>
    </w:p>
    <w:p w:rsidR="000A0B2A" w:rsidRPr="00CF4688" w:rsidRDefault="000A0B2A" w:rsidP="006260D5">
      <w:pPr>
        <w:pStyle w:val="ConsPlusNormal"/>
        <w:ind w:left="-709" w:firstLine="425"/>
        <w:jc w:val="both"/>
        <w:rPr>
          <w:rFonts w:ascii="Times New Roman" w:hAnsi="Times New Roman" w:cs="Times New Roman"/>
          <w:sz w:val="28"/>
          <w:szCs w:val="28"/>
        </w:rPr>
      </w:pPr>
    </w:p>
    <w:p w:rsidR="000A0B2A" w:rsidRPr="00CF4688" w:rsidRDefault="000A0B2A" w:rsidP="009806B4">
      <w:pPr>
        <w:pStyle w:val="ConsPlusNormal"/>
        <w:ind w:left="-709" w:firstLine="425"/>
        <w:jc w:val="center"/>
        <w:rPr>
          <w:rFonts w:ascii="Times New Roman" w:hAnsi="Times New Roman" w:cs="Times New Roman"/>
          <w:sz w:val="28"/>
          <w:szCs w:val="28"/>
        </w:rPr>
      </w:pPr>
      <w:r w:rsidRPr="00CF4688">
        <w:rPr>
          <w:rFonts w:ascii="Times New Roman" w:hAnsi="Times New Roman" w:cs="Times New Roman"/>
          <w:sz w:val="28"/>
          <w:szCs w:val="28"/>
        </w:rPr>
        <w:t>Статья 5. Поощрение муниципального служащего</w:t>
      </w:r>
    </w:p>
    <w:p w:rsidR="000A0B2A" w:rsidRPr="00CF4688" w:rsidRDefault="000A0B2A" w:rsidP="006260D5">
      <w:pPr>
        <w:pStyle w:val="ConsPlusNormal"/>
        <w:ind w:left="-709" w:firstLine="425"/>
        <w:jc w:val="both"/>
        <w:rPr>
          <w:rFonts w:ascii="Times New Roman" w:hAnsi="Times New Roman" w:cs="Times New Roman"/>
          <w:sz w:val="28"/>
          <w:szCs w:val="28"/>
        </w:rPr>
      </w:pP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1. За добросовестное выполнение муниципальным служащим должностных обязанностей, продолжительную и безупречную муниципальную службу, выполнение заданий особой важности и сложности предусматриваются следующие виды поощрений:</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1) объявление благодарности;</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2) выплата единовременного денежного вознаграждения;</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3) объявление благодарности с выплатой единовременного денежного вознаграждения;</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4) награждение ценным подарком;</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 xml:space="preserve">5) награждение почетной грамотой </w:t>
      </w:r>
      <w:r w:rsidR="00C60191">
        <w:rPr>
          <w:rFonts w:ascii="Times New Roman" w:hAnsi="Times New Roman" w:cs="Times New Roman"/>
          <w:sz w:val="28"/>
          <w:szCs w:val="28"/>
        </w:rPr>
        <w:t>г</w:t>
      </w:r>
      <w:r w:rsidRPr="00CF4688">
        <w:rPr>
          <w:rFonts w:ascii="Times New Roman" w:hAnsi="Times New Roman" w:cs="Times New Roman"/>
          <w:sz w:val="28"/>
          <w:szCs w:val="28"/>
        </w:rPr>
        <w:t xml:space="preserve">лавы </w:t>
      </w:r>
      <w:r w:rsidR="00C60191">
        <w:rPr>
          <w:rFonts w:ascii="Times New Roman" w:hAnsi="Times New Roman" w:cs="Times New Roman"/>
          <w:sz w:val="28"/>
          <w:szCs w:val="28"/>
        </w:rPr>
        <w:t xml:space="preserve">  Администрации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Pr="00CF4688">
        <w:rPr>
          <w:rFonts w:ascii="Times New Roman" w:hAnsi="Times New Roman" w:cs="Times New Roman"/>
          <w:sz w:val="28"/>
          <w:szCs w:val="28"/>
        </w:rPr>
        <w:t xml:space="preserve"> сельского поселения;</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 xml:space="preserve">6) награждение почетной грамотой Собрания депутатов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Pr="00CF4688">
        <w:rPr>
          <w:rFonts w:ascii="Times New Roman" w:hAnsi="Times New Roman" w:cs="Times New Roman"/>
          <w:sz w:val="28"/>
          <w:szCs w:val="28"/>
        </w:rPr>
        <w:t xml:space="preserve"> сельского поселения;</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 xml:space="preserve">7) награждение почетной грамотой </w:t>
      </w:r>
      <w:r w:rsidR="00C60191">
        <w:rPr>
          <w:rFonts w:ascii="Times New Roman" w:hAnsi="Times New Roman" w:cs="Times New Roman"/>
          <w:sz w:val="28"/>
          <w:szCs w:val="28"/>
        </w:rPr>
        <w:t>г</w:t>
      </w:r>
      <w:r w:rsidRPr="00CF4688">
        <w:rPr>
          <w:rFonts w:ascii="Times New Roman" w:hAnsi="Times New Roman" w:cs="Times New Roman"/>
          <w:sz w:val="28"/>
          <w:szCs w:val="28"/>
        </w:rPr>
        <w:t xml:space="preserve">лавы </w:t>
      </w:r>
      <w:r w:rsidR="00C60191">
        <w:rPr>
          <w:rFonts w:ascii="Times New Roman" w:hAnsi="Times New Roman" w:cs="Times New Roman"/>
          <w:sz w:val="28"/>
          <w:szCs w:val="28"/>
        </w:rPr>
        <w:t xml:space="preserve"> Администрации</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CF4688">
        <w:rPr>
          <w:rFonts w:ascii="Times New Roman" w:hAnsi="Times New Roman" w:cs="Times New Roman"/>
          <w:sz w:val="28"/>
          <w:szCs w:val="28"/>
        </w:rPr>
        <w:t xml:space="preserve"> сельского поселения с выплатой единовременного денежного вознаграждения;</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 xml:space="preserve">8) награждение почетной грамотой Собрания депутатов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Pr="00CF4688">
        <w:rPr>
          <w:rFonts w:ascii="Times New Roman" w:hAnsi="Times New Roman" w:cs="Times New Roman"/>
          <w:sz w:val="28"/>
          <w:szCs w:val="28"/>
        </w:rPr>
        <w:t xml:space="preserve"> сельского поселения с выплатой единовременного денежного вознаграждения;</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9) другие поощрения, устанавливаемые нормативными правовыми актами Администрации, Собрания депутатов в соответствии с федеральными законами и областными законами.</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lastRenderedPageBreak/>
        <w:t>2. Решение о поощрении муниципального служащего в соответствии с пунктами 1-8 части 1 настоящей статьи принимается представителем нанимателя (работодателем) в порядке, установленном Администрацией, Собранием депутатов.</w:t>
      </w: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Запись о поощрении вносится в трудовую книжку и личное дело муниципального служащего.</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9806B4">
      <w:pPr>
        <w:autoSpaceDE w:val="0"/>
        <w:autoSpaceDN w:val="0"/>
        <w:adjustRightInd w:val="0"/>
        <w:ind w:left="-709" w:firstLine="425"/>
        <w:jc w:val="center"/>
        <w:outlineLvl w:val="1"/>
        <w:rPr>
          <w:sz w:val="28"/>
          <w:szCs w:val="28"/>
        </w:rPr>
      </w:pPr>
      <w:r w:rsidRPr="00CF4688">
        <w:rPr>
          <w:sz w:val="28"/>
          <w:szCs w:val="28"/>
        </w:rPr>
        <w:t>Глава 4. КАДРОВАЯ РАБОТА В МУНИЦИПАЛЬНОМ ОБРАЗОВАНИИ</w:t>
      </w:r>
    </w:p>
    <w:p w:rsidR="000A0B2A" w:rsidRPr="00CF4688" w:rsidRDefault="000A0B2A" w:rsidP="006260D5">
      <w:pPr>
        <w:autoSpaceDE w:val="0"/>
        <w:autoSpaceDN w:val="0"/>
        <w:adjustRightInd w:val="0"/>
        <w:ind w:left="-709" w:firstLine="425"/>
        <w:jc w:val="both"/>
        <w:outlineLvl w:val="1"/>
        <w:rPr>
          <w:sz w:val="28"/>
          <w:szCs w:val="28"/>
        </w:rPr>
      </w:pPr>
    </w:p>
    <w:p w:rsidR="000A0B2A" w:rsidRPr="00CF4688" w:rsidRDefault="000A0B2A" w:rsidP="009806B4">
      <w:pPr>
        <w:autoSpaceDE w:val="0"/>
        <w:autoSpaceDN w:val="0"/>
        <w:adjustRightInd w:val="0"/>
        <w:ind w:left="-709" w:firstLine="425"/>
        <w:jc w:val="center"/>
        <w:outlineLvl w:val="2"/>
        <w:rPr>
          <w:sz w:val="28"/>
          <w:szCs w:val="28"/>
        </w:rPr>
      </w:pPr>
      <w:r w:rsidRPr="00CF4688">
        <w:rPr>
          <w:sz w:val="28"/>
          <w:szCs w:val="28"/>
        </w:rPr>
        <w:t>Статья 6. Основные направления кадровой работы в муниципальном образовании</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 Кадровая работа в муниципальном образовании "</w:t>
      </w:r>
      <w:r w:rsidR="00A940B1">
        <w:rPr>
          <w:sz w:val="28"/>
          <w:szCs w:val="28"/>
        </w:rPr>
        <w:t>Гашун</w:t>
      </w:r>
      <w:r w:rsidR="001F1075">
        <w:rPr>
          <w:sz w:val="28"/>
          <w:szCs w:val="28"/>
        </w:rPr>
        <w:t>ское</w:t>
      </w:r>
      <w:r w:rsidRPr="00CF4688">
        <w:rPr>
          <w:sz w:val="28"/>
          <w:szCs w:val="28"/>
        </w:rPr>
        <w:t xml:space="preserve"> сельское поселение" включает в себя: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 формирование кадрового состава для замещения должностей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3) организацию подготовки проектов муниципальных правовых актов, связанных с принятием решений о работе лиц, замещающих муниципальные должности, на постоянной основе в органах местного самоуправления, заключением трудового договора (контракта), исполнением лицами, замещающими муниципальные должности, своих трудовых обязанностей и выходом их на пенсию, и оформление соответствующих документов;</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4)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и исполнением должностной инструкции,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5) ведение трудовых книжек и личных дел лиц, замещающих муниципальные должности и работающих на постоянной основе, муниципальных служащих и работников;</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6) ведение учета рабочего (служебного) времени, оформление больничных листов и актов о несчастных случаях;</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7) ведение единого реестра муниципальных служащих в </w:t>
      </w:r>
      <w:r w:rsidR="00A940B1">
        <w:rPr>
          <w:sz w:val="28"/>
          <w:szCs w:val="28"/>
        </w:rPr>
        <w:t>Гашун</w:t>
      </w:r>
      <w:r w:rsidR="001F1075">
        <w:rPr>
          <w:sz w:val="28"/>
          <w:szCs w:val="28"/>
        </w:rPr>
        <w:t>ском</w:t>
      </w:r>
      <w:r w:rsidRPr="00CF4688">
        <w:rPr>
          <w:sz w:val="28"/>
          <w:szCs w:val="28"/>
        </w:rPr>
        <w:t xml:space="preserve"> сельском поселении;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8) оформление и выдачу служебных удостоверений муниципальным служащим;</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9) проведение конкурса на замещение вакантных должностей муниципальной службы и включение муниципальных служащих в кадровый резерв;</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10) проведение аттестации муниципальных служащих;</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11) организацию работы с кадровым резервом и его эффективное использование;</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12) организацию проверки достоверности представляемых гражданином персональных данных и иных сведений при поступлении на муниципальную </w:t>
      </w:r>
      <w:r w:rsidRPr="00CF4688">
        <w:rPr>
          <w:sz w:val="28"/>
          <w:szCs w:val="28"/>
        </w:rPr>
        <w:lastRenderedPageBreak/>
        <w:t>службу, а также оформление допуска установленной формы к сведениям, составляющим государственную тайну;</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13)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r:id="rId33" w:history="1">
        <w:r w:rsidRPr="00CF4688">
          <w:rPr>
            <w:sz w:val="28"/>
            <w:szCs w:val="28"/>
          </w:rPr>
          <w:t>статьей 13</w:t>
        </w:r>
      </w:hyperlink>
      <w:r w:rsidRPr="00CF4688">
        <w:rPr>
          <w:sz w:val="28"/>
          <w:szCs w:val="28"/>
        </w:rPr>
        <w:t xml:space="preserve"> Федерального закона "О муниципальной службе в Российской Федерации" и другими федеральными законами;</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14) консультирование лиц, замещающих муниципальные должности, муниципальных служащих и работников по правовым и иным вопросам муниципальной службы и трудового законодательства;</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15) организацию </w:t>
      </w:r>
      <w:r w:rsidR="00C60191">
        <w:rPr>
          <w:sz w:val="28"/>
          <w:szCs w:val="28"/>
        </w:rPr>
        <w:t xml:space="preserve"> дополнительного</w:t>
      </w:r>
      <w:r w:rsidR="00687093">
        <w:rPr>
          <w:sz w:val="28"/>
          <w:szCs w:val="28"/>
        </w:rPr>
        <w:t xml:space="preserve"> </w:t>
      </w:r>
      <w:r w:rsidRPr="00CF4688">
        <w:rPr>
          <w:sz w:val="28"/>
          <w:szCs w:val="28"/>
        </w:rPr>
        <w:t>профессионально</w:t>
      </w:r>
      <w:r w:rsidR="00C60191">
        <w:rPr>
          <w:sz w:val="28"/>
          <w:szCs w:val="28"/>
        </w:rPr>
        <w:t>го</w:t>
      </w:r>
      <w:r w:rsidR="00687093">
        <w:rPr>
          <w:sz w:val="28"/>
          <w:szCs w:val="28"/>
        </w:rPr>
        <w:t xml:space="preserve"> </w:t>
      </w:r>
      <w:r w:rsidR="00C60191">
        <w:rPr>
          <w:sz w:val="28"/>
          <w:szCs w:val="28"/>
        </w:rPr>
        <w:t>образования</w:t>
      </w:r>
      <w:r w:rsidRPr="00CF4688">
        <w:rPr>
          <w:sz w:val="28"/>
          <w:szCs w:val="28"/>
        </w:rPr>
        <w:t xml:space="preserve"> муниципальных служащих;</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16) обеспечение должностного роста муниципальных служащих;</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17) взаимодействие с государственными органами и иными организациями по вопросам ведения воинского учета, предоставления статистической отчетности, оформления и выдачи страховых свидетельств </w:t>
      </w:r>
      <w:r w:rsidR="00C60191">
        <w:rPr>
          <w:sz w:val="28"/>
          <w:szCs w:val="28"/>
        </w:rPr>
        <w:t>обязательного</w:t>
      </w:r>
      <w:r w:rsidRPr="00CF4688">
        <w:rPr>
          <w:sz w:val="28"/>
          <w:szCs w:val="28"/>
        </w:rPr>
        <w:t xml:space="preserve"> пенсионного страхования;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18) решение иных вопросов кадровой работы, определяемых трудовым законодательством и областными законами.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Статья 6.1. Подготовка кадров для муниципальной службы на договорной основе</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 В целях формирования высококвалифицированного кадрового состава муниципальной службы органы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34" w:history="1">
        <w:r w:rsidRPr="00744DD5">
          <w:rPr>
            <w:rFonts w:ascii="Times New Roman" w:hAnsi="Times New Roman" w:cs="Times New Roman"/>
            <w:sz w:val="28"/>
            <w:szCs w:val="28"/>
          </w:rPr>
          <w:t>закона</w:t>
        </w:r>
      </w:hyperlink>
      <w:r w:rsidRPr="00744DD5">
        <w:rPr>
          <w:rFonts w:ascii="Times New Roman" w:hAnsi="Times New Roman" w:cs="Times New Roman"/>
          <w:sz w:val="28"/>
          <w:szCs w:val="28"/>
        </w:rPr>
        <w:t xml:space="preserve"> «О муниципальной службе в Российской Федерации».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2. Договор о целевом обучении с обязательством последующего прохождения муниципальной службы (далее также - договор о целевом обучении) заключается между органом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и гражданином, обучающимся в образовательной организации высшего образования или профессиональной образовательной организации, осуществляющих образовательную деятельность по имеющим государственную аккредитацию образовательным программам (далее - образовательная организация),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 xml:space="preserve">3. Заключение договора о целевом обучении осуществляется на конкурсной основе.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частью 15 настоящей статьи, соответствовать требованиям, установленным Федеральным </w:t>
      </w:r>
      <w:hyperlink r:id="rId35" w:history="1">
        <w:r w:rsidRPr="00744DD5">
          <w:rPr>
            <w:rFonts w:ascii="Times New Roman" w:hAnsi="Times New Roman" w:cs="Times New Roman"/>
            <w:sz w:val="28"/>
            <w:szCs w:val="28"/>
          </w:rPr>
          <w:t>законом</w:t>
        </w:r>
      </w:hyperlink>
      <w:r w:rsidRPr="00744DD5">
        <w:rPr>
          <w:rFonts w:ascii="Times New Roman" w:hAnsi="Times New Roman" w:cs="Times New Roman"/>
          <w:sz w:val="28"/>
          <w:szCs w:val="28"/>
        </w:rPr>
        <w:t xml:space="preserve"> «О муниципальной службе в Российской Федерации» для замещения должностей муниципальной службы.</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lastRenderedPageBreak/>
        <w:t>4. Договор о целевом обучении с гражданином, осваивающим программы бакалавриата и программы специалитета,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полтора года после начала обучения и не позднее чем за один год до окончания обучения в образовательной организации.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5. Договоры о целевом обучении с гражданами заключаются с обязательством последующего прохождения муниципальной службы на должностях муниципальной службы, относящихся к старшей и младшей группам должностей.</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6. Конкурс на заключение договора о целевом обучении объявляется органом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и проводится конкурсной комиссией, образуемой в органе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в соответствии со </w:t>
      </w:r>
      <w:hyperlink r:id="rId36" w:history="1">
        <w:r w:rsidRPr="00744DD5">
          <w:rPr>
            <w:rFonts w:ascii="Times New Roman" w:hAnsi="Times New Roman" w:cs="Times New Roman"/>
            <w:sz w:val="28"/>
            <w:szCs w:val="28"/>
          </w:rPr>
          <w:t>статьей 17</w:t>
        </w:r>
      </w:hyperlink>
      <w:r w:rsidRPr="00744DD5">
        <w:rPr>
          <w:rFonts w:ascii="Times New Roman" w:hAnsi="Times New Roman" w:cs="Times New Roman"/>
          <w:sz w:val="28"/>
          <w:szCs w:val="28"/>
        </w:rPr>
        <w:t xml:space="preserve"> Федерального закона «О муниципальной службе в Российской Федерации».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 xml:space="preserve">7. Объявление </w:t>
      </w:r>
      <w:r w:rsidRPr="009B6827">
        <w:rPr>
          <w:rFonts w:ascii="Times New Roman" w:hAnsi="Times New Roman" w:cs="Times New Roman"/>
          <w:sz w:val="28"/>
          <w:szCs w:val="28"/>
        </w:rPr>
        <w:t>о проведении конкурса на заключение договора о целевом обучении обнародуется органом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9B6827">
        <w:rPr>
          <w:rFonts w:ascii="Times New Roman" w:hAnsi="Times New Roman" w:cs="Times New Roman"/>
          <w:sz w:val="28"/>
          <w:szCs w:val="28"/>
        </w:rPr>
        <w:t xml:space="preserve"> сельского поселения на территории</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9B6827">
        <w:rPr>
          <w:rFonts w:ascii="Times New Roman" w:hAnsi="Times New Roman" w:cs="Times New Roman"/>
          <w:sz w:val="28"/>
          <w:szCs w:val="28"/>
        </w:rPr>
        <w:t xml:space="preserve"> сельского поселения, а также размещается на официальном сайте органа местного самоуправления</w:t>
      </w:r>
      <w:r w:rsidRPr="00744DD5">
        <w:rPr>
          <w:rFonts w:ascii="Times New Roman" w:hAnsi="Times New Roman" w:cs="Times New Roman"/>
          <w:sz w:val="28"/>
          <w:szCs w:val="28"/>
        </w:rPr>
        <w:t xml:space="preserve"> в информационно-телекоммуникационной сети "Интернет" не позднее чем за один месяц до даты проведения указанного конкурса. В объявлении о проведении конкурса на заключение договора о целевом обучении должны быть указаны:</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 группы должностей муниципальной службы, которые подлежат замещению гражданами после окончания обучения;</w:t>
      </w:r>
    </w:p>
    <w:p w:rsidR="00C60191" w:rsidRPr="00744DD5" w:rsidRDefault="003A4227" w:rsidP="006260D5">
      <w:pPr>
        <w:pStyle w:val="ConsPlusNormal"/>
        <w:ind w:left="-709" w:firstLine="425"/>
        <w:jc w:val="both"/>
        <w:rPr>
          <w:rFonts w:ascii="Times New Roman" w:hAnsi="Times New Roman" w:cs="Times New Roman"/>
          <w:sz w:val="28"/>
          <w:szCs w:val="28"/>
        </w:rPr>
      </w:pPr>
      <w:r>
        <w:rPr>
          <w:rFonts w:ascii="Times New Roman" w:hAnsi="Times New Roman" w:cs="Times New Roman"/>
          <w:sz w:val="28"/>
          <w:szCs w:val="28"/>
        </w:rPr>
        <w:t xml:space="preserve">2) </w:t>
      </w:r>
      <w:r w:rsidR="00C60191" w:rsidRPr="00744DD5">
        <w:rPr>
          <w:rFonts w:ascii="Times New Roman" w:hAnsi="Times New Roman" w:cs="Times New Roman"/>
          <w:sz w:val="28"/>
          <w:szCs w:val="28"/>
        </w:rPr>
        <w:t>квалификационные требования к должностям, указанным в пункте 1 настоящей части (требования к уровню профессионального образования, профессиональным знаниям и навыкам, необходимым для исполнения должностных обязанностей);</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3) перечень документов, необходимых для участия в конкурсе в соответствии с частью 9 настоящей статьи;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4) место и время приема документов, необходимых для участия в конкурсе;</w:t>
      </w:r>
    </w:p>
    <w:p w:rsidR="00C60191" w:rsidRPr="00744DD5" w:rsidRDefault="009806B4" w:rsidP="006260D5">
      <w:pPr>
        <w:pStyle w:val="ConsPlusNormal"/>
        <w:ind w:left="-709" w:firstLine="425"/>
        <w:jc w:val="both"/>
        <w:rPr>
          <w:rFonts w:ascii="Times New Roman" w:hAnsi="Times New Roman" w:cs="Times New Roman"/>
          <w:sz w:val="28"/>
          <w:szCs w:val="28"/>
        </w:rPr>
      </w:pPr>
      <w:r>
        <w:rPr>
          <w:rFonts w:ascii="Times New Roman" w:hAnsi="Times New Roman" w:cs="Times New Roman"/>
          <w:sz w:val="28"/>
          <w:szCs w:val="28"/>
        </w:rPr>
        <w:t>5)</w:t>
      </w:r>
      <w:r w:rsidR="00C60191" w:rsidRPr="00744DD5">
        <w:rPr>
          <w:rFonts w:ascii="Times New Roman" w:hAnsi="Times New Roman" w:cs="Times New Roman"/>
          <w:sz w:val="28"/>
          <w:szCs w:val="28"/>
        </w:rPr>
        <w:t>срок, до истечения которого принимаются документы, необходимые для участия в конкурсе;</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6) дата, место и порядок проведения конкурса.</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8. В объявлении о проведении конкурса на заключение договора о целевом обучении, предусмотренном частью 7 настоящей статьи, могут содержаться также иные информационные материалы.</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9. Гражданин, изъявивший желание участвовать в конкурсе на заключение договора о целевом обучении, представляет в орган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 личное заявление;</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lastRenderedPageBreak/>
        <w:t>2) собственноручно заполненную и подписанную анкету по форме, установленной для представления в орган местного самоуправления  гражданином, поступающим на муниципальную службу, с приложением фотографии;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3) копию паспорта (паспорт предъявляется лично по прибытии на конкурс);</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5) заключение медицинской организации об отсутствии заболевания, препятствующего поступлению на муниципальную службу;</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6) справку образовательной организации, подтверждающую, что гражданин впервые получает среднее профессиональное или высшее образование по очной форме обучения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10. Конкурсная комиссия оценивает претендентов на основании представленных документов, указанных в части 9 настоящей статьи, а также по результатам конкурсных процедур. Конкурсные процедуры по решению органа местного самоуправления могут предусматривать индивидуальное собеседование, анкетирование, тестирование, подготовку реферата, прохождение практики, стажировки и другие процедуры, не противоречащие федеральным законам и иным нормативным правовым актам. Методику проведения конкурсных процедур и критерии оценки претендентов определяет орган местного самоуправления.</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11. Конкурсная комиссия проводит заседания и принимает решение о заключении договора о целевом обучении в порядке, установленном муниципальным правовым актом для проведения конкурса на замещение вакантной должности муниципальной службы.</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12. Перед заключением договора о целевом обучении по решению руководителя органа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может быть осуществлена проверка достоверности и полноты персональных данных и иных сведений, включенных в документы, представленные гражданином в соответствии с частью 9 настоящей статьи.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13. Гражданам, участвовавшим в конкурсе на заключение договора о целевом обучении, сообщается о его результатах в письменной форме в течение одного месяца со дня его завершения.</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14. Договор о целевом обучении между органом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и победителем конкурса на заключение договора о целевом обучении заключается в письменной форме не позднее чем через 45 дней со дня принятия решения по итогам конкурса.</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15. В договоре о целевом обучении должно быть предусмотрено обязательство гражданина проходить муниципальную службу в органе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после получения им документа установленного образца о среднем профессиональном образовании или высшем образовании в течение срока, установленного договором о целевом обучении.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lastRenderedPageBreak/>
        <w:t>Указанный срок должен составлять от одного года до пяти лет и быть не менее срока, в течение которого орган местного самоуправления</w:t>
      </w:r>
      <w:r w:rsidR="00A940B1">
        <w:rPr>
          <w:rFonts w:ascii="Times New Roman" w:hAnsi="Times New Roman" w:cs="Times New Roman"/>
          <w:sz w:val="28"/>
          <w:szCs w:val="28"/>
        </w:rPr>
        <w:t xml:space="preserve"> Гашун</w:t>
      </w:r>
      <w:r w:rsidR="001F1075">
        <w:rPr>
          <w:rFonts w:ascii="Times New Roman" w:hAnsi="Times New Roman" w:cs="Times New Roman"/>
          <w:sz w:val="28"/>
          <w:szCs w:val="28"/>
        </w:rPr>
        <w:t>ского</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го</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я</w:t>
      </w:r>
      <w:r w:rsidRPr="00744DD5">
        <w:rPr>
          <w:rFonts w:ascii="Times New Roman" w:hAnsi="Times New Roman" w:cs="Times New Roman"/>
          <w:sz w:val="28"/>
          <w:szCs w:val="28"/>
        </w:rPr>
        <w:t xml:space="preserve"> предоставлял меры социальной поддержки гражданину в соответствии с договором о целевом обучении. Условия о предоставлении мер социальной поддержки гражданину включаются в договор о целевом обучении в соответствии с нормативным правовым актом представительного органа муниципального образования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ское</w:t>
      </w:r>
      <w:r w:rsidRPr="00245997">
        <w:rPr>
          <w:rFonts w:ascii="Times New Roman" w:hAnsi="Times New Roman" w:cs="Times New Roman"/>
          <w:sz w:val="28"/>
          <w:szCs w:val="28"/>
        </w:rPr>
        <w:t xml:space="preserve"> сельско</w:t>
      </w:r>
      <w:r>
        <w:rPr>
          <w:rFonts w:ascii="Times New Roman" w:hAnsi="Times New Roman" w:cs="Times New Roman"/>
          <w:sz w:val="28"/>
          <w:szCs w:val="28"/>
        </w:rPr>
        <w:t>е</w:t>
      </w:r>
      <w:r w:rsidRPr="00245997">
        <w:rPr>
          <w:rFonts w:ascii="Times New Roman" w:hAnsi="Times New Roman" w:cs="Times New Roman"/>
          <w:sz w:val="28"/>
          <w:szCs w:val="28"/>
        </w:rPr>
        <w:t xml:space="preserve"> поселени</w:t>
      </w:r>
      <w:r>
        <w:rPr>
          <w:rFonts w:ascii="Times New Roman" w:hAnsi="Times New Roman" w:cs="Times New Roman"/>
          <w:sz w:val="28"/>
          <w:szCs w:val="28"/>
        </w:rPr>
        <w:t>е</w:t>
      </w:r>
      <w:r w:rsidRPr="00744DD5">
        <w:rPr>
          <w:rFonts w:ascii="Times New Roman" w:hAnsi="Times New Roman" w:cs="Times New Roman"/>
          <w:sz w:val="28"/>
          <w:szCs w:val="28"/>
        </w:rPr>
        <w:t>».</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C60191" w:rsidRPr="00744DD5"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17. Договор о целевом обучении может быть заключен с гражданином один раз.</w:t>
      </w:r>
    </w:p>
    <w:p w:rsidR="00C60191" w:rsidRPr="009B6827" w:rsidRDefault="00C60191" w:rsidP="006260D5">
      <w:pPr>
        <w:pStyle w:val="ConsPlusNormal"/>
        <w:ind w:left="-709" w:firstLine="425"/>
        <w:jc w:val="both"/>
        <w:rPr>
          <w:rFonts w:ascii="Times New Roman" w:hAnsi="Times New Roman" w:cs="Times New Roman"/>
          <w:sz w:val="28"/>
          <w:szCs w:val="28"/>
        </w:rPr>
      </w:pPr>
      <w:r w:rsidRPr="00744DD5">
        <w:rPr>
          <w:rFonts w:ascii="Times New Roman" w:hAnsi="Times New Roman" w:cs="Times New Roman"/>
          <w:sz w:val="28"/>
          <w:szCs w:val="28"/>
        </w:rPr>
        <w:t xml:space="preserve">18. Типовой договор о целевом обучении между органом местного самоуправления и гражданином с обязательством последующего прохождения муниципальной службы утверждается </w:t>
      </w:r>
      <w:r w:rsidRPr="009B6827">
        <w:rPr>
          <w:rFonts w:ascii="Times New Roman" w:hAnsi="Times New Roman" w:cs="Times New Roman"/>
          <w:sz w:val="28"/>
          <w:szCs w:val="28"/>
        </w:rPr>
        <w:t>Правительством Ростовской области.</w:t>
      </w:r>
    </w:p>
    <w:p w:rsidR="00C60191" w:rsidRPr="00744DD5" w:rsidRDefault="00C60191" w:rsidP="006260D5">
      <w:pPr>
        <w:pStyle w:val="ConsPlusNormal"/>
        <w:tabs>
          <w:tab w:val="left" w:pos="540"/>
        </w:tabs>
        <w:ind w:left="-709" w:firstLine="425"/>
        <w:jc w:val="both"/>
        <w:rPr>
          <w:rFonts w:ascii="Times New Roman" w:hAnsi="Times New Roman" w:cs="Times New Roman"/>
          <w:sz w:val="28"/>
          <w:szCs w:val="28"/>
        </w:rPr>
      </w:pPr>
      <w:r w:rsidRPr="009B6827">
        <w:rPr>
          <w:rFonts w:ascii="Times New Roman" w:hAnsi="Times New Roman" w:cs="Times New Roman"/>
          <w:sz w:val="28"/>
          <w:szCs w:val="28"/>
        </w:rPr>
        <w:t>19. Финансовое обеспечение расходов, предусмотренных договором</w:t>
      </w:r>
      <w:r w:rsidRPr="00744DD5">
        <w:rPr>
          <w:rFonts w:ascii="Times New Roman" w:hAnsi="Times New Roman" w:cs="Times New Roman"/>
          <w:sz w:val="28"/>
          <w:szCs w:val="28"/>
        </w:rPr>
        <w:t xml:space="preserve"> о целевом обучении, осуществляется за счет средств местного бюджета.»;</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3A4227">
      <w:pPr>
        <w:autoSpaceDE w:val="0"/>
        <w:autoSpaceDN w:val="0"/>
        <w:adjustRightInd w:val="0"/>
        <w:ind w:left="-709" w:firstLine="425"/>
        <w:jc w:val="center"/>
        <w:outlineLvl w:val="2"/>
        <w:rPr>
          <w:sz w:val="28"/>
          <w:szCs w:val="28"/>
        </w:rPr>
      </w:pPr>
      <w:r w:rsidRPr="00CF4688">
        <w:rPr>
          <w:sz w:val="28"/>
          <w:szCs w:val="28"/>
        </w:rPr>
        <w:t>Статья 7. Персональные данные муниципального служащего</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2</w:t>
      </w:r>
      <w:r w:rsidR="006E5640" w:rsidRPr="00744DD5">
        <w:rPr>
          <w:sz w:val="28"/>
          <w:szCs w:val="28"/>
        </w:rPr>
        <w:t>.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главой 14 Трудового кодекса Российской Федерации</w:t>
      </w:r>
      <w:r w:rsidRPr="00CF4688">
        <w:rPr>
          <w:sz w:val="28"/>
          <w:szCs w:val="28"/>
        </w:rPr>
        <w:t>.</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3A4227">
      <w:pPr>
        <w:autoSpaceDE w:val="0"/>
        <w:autoSpaceDN w:val="0"/>
        <w:adjustRightInd w:val="0"/>
        <w:ind w:left="-709" w:firstLine="425"/>
        <w:jc w:val="center"/>
        <w:outlineLvl w:val="2"/>
        <w:rPr>
          <w:sz w:val="28"/>
          <w:szCs w:val="28"/>
        </w:rPr>
      </w:pPr>
      <w:r w:rsidRPr="00CF4688">
        <w:rPr>
          <w:sz w:val="28"/>
          <w:szCs w:val="28"/>
        </w:rPr>
        <w:t>Статья 8. Порядок ведения личного дела и реестра муниципальных служащих</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 Прохождение муниципальной службы отражается в личном деле муниципального служащего. Личные дела муниципальных служащих ведутся кадровыми службами (специалистами по работе с кадрами) Администрации </w:t>
      </w:r>
      <w:r w:rsidR="00A940B1">
        <w:rPr>
          <w:sz w:val="28"/>
          <w:szCs w:val="28"/>
        </w:rPr>
        <w:t>Гашун</w:t>
      </w:r>
      <w:r w:rsidR="001F1075">
        <w:rPr>
          <w:sz w:val="28"/>
          <w:szCs w:val="28"/>
        </w:rPr>
        <w:t>ского</w:t>
      </w:r>
      <w:r w:rsidRPr="00CF4688">
        <w:rPr>
          <w:sz w:val="28"/>
          <w:szCs w:val="28"/>
        </w:rPr>
        <w:t xml:space="preserve"> сельского поселения и при увольнении муниципального служащего с муниципальной службы хранятся в соответствии с действующим законодательством.</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2. При ликвидации органа местного самоуправлении, в котором муниципальный служащий замещал должность муниципальной службы, его личное дело передается на хранение в орган местного самоуправления, в котором переданы функции ликвидированного органа местного самоуправления или их правопреемникам.</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3.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4. Реестр муниципальных служащих в </w:t>
      </w:r>
      <w:r w:rsidR="00A940B1">
        <w:rPr>
          <w:sz w:val="28"/>
          <w:szCs w:val="28"/>
        </w:rPr>
        <w:t>Гашун</w:t>
      </w:r>
      <w:r w:rsidR="001F1075">
        <w:rPr>
          <w:sz w:val="28"/>
          <w:szCs w:val="28"/>
        </w:rPr>
        <w:t>ском</w:t>
      </w:r>
      <w:r w:rsidRPr="00CF4688">
        <w:rPr>
          <w:sz w:val="28"/>
          <w:szCs w:val="28"/>
        </w:rPr>
        <w:t xml:space="preserve"> сельском поселении ведет специалист Администрации, он содержит полные данные о кадровом составе муниципальных служащих </w:t>
      </w:r>
      <w:r w:rsidR="00A940B1">
        <w:rPr>
          <w:sz w:val="28"/>
          <w:szCs w:val="28"/>
        </w:rPr>
        <w:t>Гашун</w:t>
      </w:r>
      <w:r w:rsidR="001F1075">
        <w:rPr>
          <w:sz w:val="28"/>
          <w:szCs w:val="28"/>
        </w:rPr>
        <w:t>ского</w:t>
      </w:r>
      <w:r w:rsidRPr="00CF4688">
        <w:rPr>
          <w:sz w:val="28"/>
          <w:szCs w:val="28"/>
        </w:rPr>
        <w:t xml:space="preserve"> сельского поселения.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lastRenderedPageBreak/>
        <w:t>5. При переводе муниципального служащего на новое место работы в органы местного самоуправления в реестр муниципальных служащих вносятся соответствующие изменения.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6. Муниципальный служащий, уволенный с муниципальной службы, исключается из реестра муниципальных служащих в день увольнения.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7.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8. Сбор и внесение в личные дела и реестр муниципальных служащих сведений об их политической и религиозной принадлежности, частной жизни запрещаются.</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3A4227">
      <w:pPr>
        <w:autoSpaceDE w:val="0"/>
        <w:autoSpaceDN w:val="0"/>
        <w:adjustRightInd w:val="0"/>
        <w:ind w:left="-709" w:firstLine="425"/>
        <w:jc w:val="center"/>
        <w:outlineLvl w:val="2"/>
        <w:rPr>
          <w:sz w:val="28"/>
          <w:szCs w:val="28"/>
        </w:rPr>
      </w:pPr>
      <w:r w:rsidRPr="00CF4688">
        <w:rPr>
          <w:sz w:val="28"/>
          <w:szCs w:val="28"/>
        </w:rPr>
        <w:t>Статья 9. Кадровый резерв на муниципальной службе</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pStyle w:val="ConsPlusNormal"/>
        <w:ind w:left="-709" w:firstLine="425"/>
        <w:jc w:val="both"/>
        <w:rPr>
          <w:rFonts w:ascii="Times New Roman" w:hAnsi="Times New Roman" w:cs="Times New Roman"/>
          <w:sz w:val="28"/>
          <w:szCs w:val="28"/>
        </w:rPr>
      </w:pPr>
      <w:r w:rsidRPr="00CF4688">
        <w:rPr>
          <w:rFonts w:ascii="Times New Roman" w:hAnsi="Times New Roman" w:cs="Times New Roman"/>
          <w:sz w:val="28"/>
          <w:szCs w:val="28"/>
        </w:rPr>
        <w:t>1. В соответствии с муниципальными правовыми актами Администрации, Собрания депутатов может создаваться кадровый резерв для замещения вакантных должностей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2. Кадровый резерв - группа перспективных работников предприятий, организаций, учреждений либо муниципальных (государственных) служащих, соответствующих предъявляемым к ним законодательством о муниципальной службе квалификационным требованиям, обладающих необходимыми для замещения должности муниципальной службы качествами (уровнем образования, опытом работы), проявивших управленческие способности в профессиональной деятельности и согласных к поступлению на муниципальную службу.</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3. Целью формирования кадрового резерва муниципальной службы и его подготовки является обеспечение преемственности и непрерывности в деятельности органов местного самоуправления проверка профессиональных качеств кандидатов.</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3A4227">
      <w:pPr>
        <w:autoSpaceDE w:val="0"/>
        <w:autoSpaceDN w:val="0"/>
        <w:adjustRightInd w:val="0"/>
        <w:ind w:left="-709" w:firstLine="425"/>
        <w:jc w:val="center"/>
        <w:outlineLvl w:val="2"/>
        <w:rPr>
          <w:sz w:val="28"/>
          <w:szCs w:val="28"/>
        </w:rPr>
      </w:pPr>
      <w:r w:rsidRPr="00CF4688">
        <w:rPr>
          <w:sz w:val="28"/>
          <w:szCs w:val="28"/>
        </w:rPr>
        <w:t>Статья 10. Конкурс на замещение должности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 При замещении должности муниципальной службы в </w:t>
      </w:r>
      <w:r w:rsidR="00A940B1">
        <w:rPr>
          <w:sz w:val="28"/>
          <w:szCs w:val="28"/>
        </w:rPr>
        <w:t>Гашун</w:t>
      </w:r>
      <w:r w:rsidR="001F1075">
        <w:rPr>
          <w:sz w:val="28"/>
          <w:szCs w:val="28"/>
        </w:rPr>
        <w:t>ском</w:t>
      </w:r>
      <w:r w:rsidRPr="00CF4688">
        <w:rPr>
          <w:sz w:val="28"/>
          <w:szCs w:val="28"/>
        </w:rPr>
        <w:t xml:space="preserve"> сельском поселении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2. Проведение конкурса на замещение должности муниципальной службы, процедура формирования и работы конкурсной комиссии осуществляются в соответствии с решением Собрания депутатов «Об утверждении Положения о порядке проведения конкурса на замещение вакантной должности муниципальной службы  в муниципальном образовании «</w:t>
      </w:r>
      <w:r w:rsidR="00A940B1">
        <w:rPr>
          <w:sz w:val="28"/>
          <w:szCs w:val="28"/>
        </w:rPr>
        <w:t>Гашун</w:t>
      </w:r>
      <w:r w:rsidR="001F1075">
        <w:rPr>
          <w:sz w:val="28"/>
          <w:szCs w:val="28"/>
        </w:rPr>
        <w:t>ское</w:t>
      </w:r>
      <w:r w:rsidRPr="00CF4688">
        <w:rPr>
          <w:sz w:val="28"/>
          <w:szCs w:val="28"/>
        </w:rPr>
        <w:t xml:space="preserve"> сельское поселение»</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3. По результатам конкурса представитель нанимателя (работодатель) заключает трудовой договор и назначает на должность муниципальной службы </w:t>
      </w:r>
      <w:r w:rsidRPr="00CF4688">
        <w:rPr>
          <w:sz w:val="28"/>
          <w:szCs w:val="28"/>
        </w:rPr>
        <w:lastRenderedPageBreak/>
        <w:t>одного из кандидатов, отобранных конкурсной комиссией на замещение должности муниципальной службы.</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3A4227">
      <w:pPr>
        <w:autoSpaceDE w:val="0"/>
        <w:autoSpaceDN w:val="0"/>
        <w:adjustRightInd w:val="0"/>
        <w:ind w:left="-709" w:firstLine="425"/>
        <w:jc w:val="center"/>
        <w:outlineLvl w:val="2"/>
        <w:rPr>
          <w:sz w:val="28"/>
          <w:szCs w:val="28"/>
        </w:rPr>
      </w:pPr>
      <w:r w:rsidRPr="00CF4688">
        <w:rPr>
          <w:sz w:val="28"/>
          <w:szCs w:val="28"/>
        </w:rPr>
        <w:t>Статья 11. Аттестация муниципального служащего</w:t>
      </w:r>
    </w:p>
    <w:p w:rsidR="000A0B2A" w:rsidRPr="00CF4688" w:rsidRDefault="000A0B2A" w:rsidP="006260D5">
      <w:pPr>
        <w:autoSpaceDE w:val="0"/>
        <w:autoSpaceDN w:val="0"/>
        <w:adjustRightInd w:val="0"/>
        <w:ind w:left="-709" w:firstLine="425"/>
        <w:jc w:val="both"/>
        <w:outlineLvl w:val="2"/>
        <w:rPr>
          <w:sz w:val="28"/>
          <w:szCs w:val="28"/>
        </w:rPr>
      </w:pP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1. Аттестация муниципального служащего проводится один раз в три года в целях определения его соответствия замещаемой должности муниципальной службы на основании </w:t>
      </w:r>
      <w:hyperlink r:id="rId37" w:history="1">
        <w:r w:rsidRPr="00CF4688">
          <w:rPr>
            <w:sz w:val="28"/>
            <w:szCs w:val="28"/>
          </w:rPr>
          <w:t>Положения</w:t>
        </w:r>
      </w:hyperlink>
      <w:r w:rsidRPr="00CF4688">
        <w:rPr>
          <w:sz w:val="28"/>
          <w:szCs w:val="28"/>
        </w:rPr>
        <w:t xml:space="preserve"> о проведении аттестации муниципальных служащих </w:t>
      </w:r>
      <w:r w:rsidR="00A940B1">
        <w:rPr>
          <w:sz w:val="28"/>
          <w:szCs w:val="28"/>
        </w:rPr>
        <w:t>Гашун</w:t>
      </w:r>
      <w:r w:rsidR="001F1075">
        <w:rPr>
          <w:sz w:val="28"/>
          <w:szCs w:val="28"/>
        </w:rPr>
        <w:t>ского</w:t>
      </w:r>
      <w:r w:rsidRPr="00CF4688">
        <w:rPr>
          <w:sz w:val="28"/>
          <w:szCs w:val="28"/>
        </w:rPr>
        <w:t xml:space="preserve"> сельского поселения, являющегося приложением 1 к настоящему Положению.</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2.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 xml:space="preserve">3.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w:t>
      </w:r>
      <w:r w:rsidR="006E5640">
        <w:rPr>
          <w:sz w:val="28"/>
          <w:szCs w:val="28"/>
        </w:rPr>
        <w:t>для получения дополнительного профессионального образования.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4.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0A0B2A" w:rsidRPr="00CF4688" w:rsidRDefault="000A0B2A" w:rsidP="006260D5">
      <w:pPr>
        <w:autoSpaceDE w:val="0"/>
        <w:autoSpaceDN w:val="0"/>
        <w:adjustRightInd w:val="0"/>
        <w:ind w:left="-709" w:firstLine="425"/>
        <w:jc w:val="both"/>
        <w:outlineLvl w:val="2"/>
        <w:rPr>
          <w:sz w:val="28"/>
          <w:szCs w:val="28"/>
        </w:rPr>
      </w:pPr>
      <w:r w:rsidRPr="00CF4688">
        <w:rPr>
          <w:sz w:val="28"/>
          <w:szCs w:val="28"/>
        </w:rPr>
        <w:t>5. Муниципальный служащий вправе обжаловать результаты аттестации в судебном порядке.</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3A4227">
      <w:pPr>
        <w:autoSpaceDE w:val="0"/>
        <w:autoSpaceDN w:val="0"/>
        <w:adjustRightInd w:val="0"/>
        <w:ind w:left="-709"/>
        <w:jc w:val="center"/>
        <w:outlineLvl w:val="1"/>
        <w:rPr>
          <w:sz w:val="28"/>
          <w:szCs w:val="28"/>
        </w:rPr>
      </w:pPr>
      <w:r w:rsidRPr="00CF4688">
        <w:rPr>
          <w:sz w:val="28"/>
          <w:szCs w:val="28"/>
        </w:rPr>
        <w:t>Глава 5. РАБОЧЕЕ (СЛУЖЕБНОЕ) ВРЕМЯ И ВРЕМЯ ОТДЫХА</w:t>
      </w:r>
    </w:p>
    <w:p w:rsidR="000A0B2A" w:rsidRPr="00CF4688" w:rsidRDefault="000A0B2A" w:rsidP="003A4227">
      <w:pPr>
        <w:autoSpaceDE w:val="0"/>
        <w:autoSpaceDN w:val="0"/>
        <w:adjustRightInd w:val="0"/>
        <w:ind w:left="-709"/>
        <w:jc w:val="center"/>
        <w:outlineLvl w:val="1"/>
        <w:rPr>
          <w:sz w:val="28"/>
          <w:szCs w:val="28"/>
        </w:rPr>
      </w:pPr>
      <w:r w:rsidRPr="00CF4688">
        <w:rPr>
          <w:sz w:val="28"/>
          <w:szCs w:val="28"/>
        </w:rPr>
        <w:t>МУНИЦИПАЛЬНОГО СЛУЖАЩЕГО</w:t>
      </w:r>
    </w:p>
    <w:p w:rsidR="000A0B2A" w:rsidRPr="00CF4688" w:rsidRDefault="000A0B2A" w:rsidP="00CF4688">
      <w:pPr>
        <w:autoSpaceDE w:val="0"/>
        <w:autoSpaceDN w:val="0"/>
        <w:adjustRightInd w:val="0"/>
        <w:ind w:left="-709"/>
        <w:jc w:val="both"/>
        <w:outlineLvl w:val="1"/>
        <w:rPr>
          <w:sz w:val="28"/>
          <w:szCs w:val="28"/>
        </w:rPr>
      </w:pPr>
    </w:p>
    <w:p w:rsidR="000A0B2A" w:rsidRPr="00CF4688" w:rsidRDefault="000A0B2A" w:rsidP="003A4227">
      <w:pPr>
        <w:autoSpaceDE w:val="0"/>
        <w:autoSpaceDN w:val="0"/>
        <w:adjustRightInd w:val="0"/>
        <w:ind w:left="-709"/>
        <w:jc w:val="center"/>
        <w:outlineLvl w:val="2"/>
        <w:rPr>
          <w:sz w:val="28"/>
          <w:szCs w:val="28"/>
        </w:rPr>
      </w:pPr>
      <w:r w:rsidRPr="00CF4688">
        <w:rPr>
          <w:sz w:val="28"/>
          <w:szCs w:val="28"/>
        </w:rPr>
        <w:t>Статья 12. Рабочее (служебное) время муниципального служащего</w:t>
      </w:r>
    </w:p>
    <w:p w:rsidR="000A0B2A" w:rsidRPr="00CF4688" w:rsidRDefault="000A0B2A" w:rsidP="00CF4688">
      <w:pPr>
        <w:autoSpaceDE w:val="0"/>
        <w:autoSpaceDN w:val="0"/>
        <w:adjustRightInd w:val="0"/>
        <w:ind w:left="-709"/>
        <w:jc w:val="both"/>
        <w:outlineLvl w:val="2"/>
        <w:rPr>
          <w:sz w:val="28"/>
          <w:szCs w:val="28"/>
        </w:rPr>
      </w:pPr>
    </w:p>
    <w:p w:rsidR="000A0B2A" w:rsidRDefault="006E5640" w:rsidP="00CF4688">
      <w:pPr>
        <w:autoSpaceDE w:val="0"/>
        <w:autoSpaceDN w:val="0"/>
        <w:adjustRightInd w:val="0"/>
        <w:ind w:left="-709"/>
        <w:jc w:val="both"/>
        <w:outlineLvl w:val="2"/>
        <w:rPr>
          <w:sz w:val="28"/>
          <w:szCs w:val="28"/>
        </w:rPr>
      </w:pPr>
      <w:r w:rsidRPr="00744DD5">
        <w:rPr>
          <w:sz w:val="28"/>
          <w:szCs w:val="28"/>
        </w:rPr>
        <w:t>Рабочее (служебное) время муниципальных служащих в</w:t>
      </w:r>
      <w:r w:rsidR="00A940B1">
        <w:rPr>
          <w:sz w:val="28"/>
          <w:szCs w:val="28"/>
        </w:rPr>
        <w:t xml:space="preserve"> Гашун</w:t>
      </w:r>
      <w:r w:rsidR="001F1075">
        <w:rPr>
          <w:sz w:val="28"/>
          <w:szCs w:val="28"/>
        </w:rPr>
        <w:t>ском</w:t>
      </w:r>
      <w:r w:rsidRPr="00245997">
        <w:rPr>
          <w:sz w:val="28"/>
          <w:szCs w:val="28"/>
        </w:rPr>
        <w:t xml:space="preserve"> сельско</w:t>
      </w:r>
      <w:r>
        <w:rPr>
          <w:sz w:val="28"/>
          <w:szCs w:val="28"/>
        </w:rPr>
        <w:t>м</w:t>
      </w:r>
      <w:r w:rsidRPr="00245997">
        <w:rPr>
          <w:sz w:val="28"/>
          <w:szCs w:val="28"/>
        </w:rPr>
        <w:t xml:space="preserve"> поселени</w:t>
      </w:r>
      <w:r>
        <w:rPr>
          <w:sz w:val="28"/>
          <w:szCs w:val="28"/>
        </w:rPr>
        <w:t>и</w:t>
      </w:r>
      <w:r w:rsidRPr="00744DD5">
        <w:rPr>
          <w:sz w:val="28"/>
          <w:szCs w:val="28"/>
        </w:rPr>
        <w:t xml:space="preserve"> регулируется в соответствии с трудовым законодательством и устанавливается в регламентах органов местного самоуправления, утверждаемых соответствующими распоряжениями Администрации</w:t>
      </w:r>
      <w:r w:rsidRPr="009B6827">
        <w:rPr>
          <w:sz w:val="28"/>
          <w:szCs w:val="28"/>
        </w:rPr>
        <w:t xml:space="preserve">,  председателя Собрания депутатов </w:t>
      </w:r>
      <w:r>
        <w:rPr>
          <w:sz w:val="28"/>
          <w:szCs w:val="28"/>
        </w:rPr>
        <w:t>–</w:t>
      </w:r>
      <w:r w:rsidRPr="009B6827">
        <w:rPr>
          <w:sz w:val="28"/>
          <w:szCs w:val="28"/>
        </w:rPr>
        <w:t xml:space="preserve"> главы</w:t>
      </w:r>
      <w:r w:rsidR="00A940B1">
        <w:rPr>
          <w:sz w:val="28"/>
          <w:szCs w:val="28"/>
        </w:rPr>
        <w:t xml:space="preserve"> Гашун</w:t>
      </w:r>
      <w:r w:rsidR="001F1075">
        <w:rPr>
          <w:sz w:val="28"/>
          <w:szCs w:val="28"/>
        </w:rPr>
        <w:t>ского</w:t>
      </w:r>
      <w:r w:rsidRPr="009B6827">
        <w:rPr>
          <w:sz w:val="28"/>
          <w:szCs w:val="28"/>
        </w:rPr>
        <w:t xml:space="preserve"> сельского посе</w:t>
      </w:r>
      <w:r>
        <w:rPr>
          <w:sz w:val="28"/>
          <w:szCs w:val="28"/>
        </w:rPr>
        <w:t>ления</w:t>
      </w:r>
      <w:r w:rsidRPr="00744DD5">
        <w:rPr>
          <w:sz w:val="28"/>
          <w:szCs w:val="28"/>
        </w:rPr>
        <w:t>.»</w:t>
      </w:r>
    </w:p>
    <w:p w:rsidR="006E5640" w:rsidRPr="00CF4688" w:rsidRDefault="006E5640" w:rsidP="00CF4688">
      <w:pPr>
        <w:autoSpaceDE w:val="0"/>
        <w:autoSpaceDN w:val="0"/>
        <w:adjustRightInd w:val="0"/>
        <w:ind w:left="-709"/>
        <w:jc w:val="both"/>
        <w:outlineLvl w:val="2"/>
        <w:rPr>
          <w:sz w:val="28"/>
          <w:szCs w:val="28"/>
        </w:rPr>
      </w:pPr>
    </w:p>
    <w:p w:rsidR="000A0B2A" w:rsidRPr="00CF4688" w:rsidRDefault="000A0B2A" w:rsidP="003A4227">
      <w:pPr>
        <w:autoSpaceDE w:val="0"/>
        <w:autoSpaceDN w:val="0"/>
        <w:adjustRightInd w:val="0"/>
        <w:ind w:left="-709"/>
        <w:jc w:val="center"/>
        <w:outlineLvl w:val="2"/>
        <w:rPr>
          <w:sz w:val="28"/>
          <w:szCs w:val="28"/>
        </w:rPr>
      </w:pPr>
      <w:r w:rsidRPr="000919CD">
        <w:rPr>
          <w:sz w:val="28"/>
          <w:szCs w:val="28"/>
        </w:rPr>
        <w:t>Статья 13. Отпуск муниципального служащего</w:t>
      </w:r>
    </w:p>
    <w:p w:rsidR="000A0B2A" w:rsidRPr="00CF4688" w:rsidRDefault="000A0B2A" w:rsidP="00CF4688">
      <w:pPr>
        <w:autoSpaceDE w:val="0"/>
        <w:autoSpaceDN w:val="0"/>
        <w:adjustRightInd w:val="0"/>
        <w:ind w:left="-709"/>
        <w:jc w:val="both"/>
        <w:outlineLvl w:val="2"/>
        <w:rPr>
          <w:sz w:val="28"/>
          <w:szCs w:val="28"/>
        </w:rPr>
      </w:pPr>
    </w:p>
    <w:p w:rsidR="006E5640" w:rsidRDefault="006E5640" w:rsidP="0092755A">
      <w:pPr>
        <w:autoSpaceDE w:val="0"/>
        <w:autoSpaceDN w:val="0"/>
        <w:adjustRightInd w:val="0"/>
        <w:ind w:left="-709" w:firstLine="540"/>
        <w:jc w:val="both"/>
        <w:rPr>
          <w:sz w:val="28"/>
          <w:szCs w:val="28"/>
        </w:rPr>
      </w:pPr>
      <w:r>
        <w:rPr>
          <w:sz w:val="28"/>
          <w:szCs w:val="28"/>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6E5640" w:rsidRDefault="006E5640" w:rsidP="0092755A">
      <w:pPr>
        <w:autoSpaceDE w:val="0"/>
        <w:autoSpaceDN w:val="0"/>
        <w:adjustRightInd w:val="0"/>
        <w:ind w:left="-709" w:firstLine="540"/>
        <w:jc w:val="both"/>
        <w:rPr>
          <w:sz w:val="28"/>
          <w:szCs w:val="28"/>
        </w:rPr>
      </w:pPr>
      <w:r>
        <w:rPr>
          <w:sz w:val="28"/>
          <w:szCs w:val="28"/>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6E5640" w:rsidRDefault="006E5640" w:rsidP="0092755A">
      <w:pPr>
        <w:autoSpaceDE w:val="0"/>
        <w:autoSpaceDN w:val="0"/>
        <w:adjustRightInd w:val="0"/>
        <w:ind w:left="-709" w:firstLine="540"/>
        <w:jc w:val="both"/>
        <w:rPr>
          <w:sz w:val="28"/>
          <w:szCs w:val="28"/>
        </w:rPr>
      </w:pPr>
      <w:r>
        <w:rPr>
          <w:sz w:val="28"/>
          <w:szCs w:val="28"/>
        </w:rPr>
        <w:t>3. Ежегодный основной оплачиваемый отпуск предоставляется муниципальному служащему продолжительностью 30 календарных дней.</w:t>
      </w:r>
    </w:p>
    <w:p w:rsidR="006E5640" w:rsidRDefault="006E5640" w:rsidP="0092755A">
      <w:pPr>
        <w:autoSpaceDE w:val="0"/>
        <w:autoSpaceDN w:val="0"/>
        <w:adjustRightInd w:val="0"/>
        <w:ind w:left="-709" w:firstLine="540"/>
        <w:jc w:val="both"/>
        <w:rPr>
          <w:sz w:val="28"/>
          <w:szCs w:val="28"/>
        </w:rPr>
      </w:pPr>
      <w:r>
        <w:rPr>
          <w:sz w:val="28"/>
          <w:szCs w:val="28"/>
        </w:rPr>
        <w:t>4. Ежегодные дополнительные оплачиваемые отпуска предоставляются муниципальному служащему за выслугу лет, ненормированный рабочий день, а также в других случаях, предусмотренных федеральными и областными законами.</w:t>
      </w:r>
    </w:p>
    <w:p w:rsidR="006E5640" w:rsidRDefault="006E5640" w:rsidP="0092755A">
      <w:pPr>
        <w:autoSpaceDE w:val="0"/>
        <w:autoSpaceDN w:val="0"/>
        <w:adjustRightInd w:val="0"/>
        <w:ind w:left="-709" w:firstLine="540"/>
        <w:jc w:val="both"/>
        <w:rPr>
          <w:sz w:val="28"/>
          <w:szCs w:val="28"/>
        </w:rPr>
      </w:pPr>
      <w:r>
        <w:rPr>
          <w:sz w:val="28"/>
          <w:szCs w:val="28"/>
        </w:rPr>
        <w:t>5. Муниципальным служащим предоставляется ежегодный дополнительный оплачиваемый отпуск за выслугу лет продолжительностью:</w:t>
      </w:r>
    </w:p>
    <w:p w:rsidR="006E5640" w:rsidRDefault="006E5640" w:rsidP="0092755A">
      <w:pPr>
        <w:autoSpaceDE w:val="0"/>
        <w:autoSpaceDN w:val="0"/>
        <w:adjustRightInd w:val="0"/>
        <w:ind w:left="-709" w:firstLine="540"/>
        <w:jc w:val="both"/>
        <w:rPr>
          <w:sz w:val="28"/>
          <w:szCs w:val="28"/>
        </w:rPr>
      </w:pPr>
      <w:r>
        <w:rPr>
          <w:sz w:val="28"/>
          <w:szCs w:val="28"/>
        </w:rPr>
        <w:t>1) при стаже муниципальной службы от 1 года до 5 лет - 1 календарный день;</w:t>
      </w:r>
    </w:p>
    <w:p w:rsidR="006E5640" w:rsidRDefault="006E5640" w:rsidP="0092755A">
      <w:pPr>
        <w:autoSpaceDE w:val="0"/>
        <w:autoSpaceDN w:val="0"/>
        <w:adjustRightInd w:val="0"/>
        <w:ind w:left="-709" w:firstLine="540"/>
        <w:jc w:val="both"/>
        <w:rPr>
          <w:sz w:val="28"/>
          <w:szCs w:val="28"/>
        </w:rPr>
      </w:pPr>
      <w:r>
        <w:rPr>
          <w:sz w:val="28"/>
          <w:szCs w:val="28"/>
        </w:rPr>
        <w:t>2) при стаже муниципальной службы от 5 до 10 лет - 5 календарных дней;</w:t>
      </w:r>
    </w:p>
    <w:p w:rsidR="006E5640" w:rsidRDefault="006E5640" w:rsidP="0092755A">
      <w:pPr>
        <w:autoSpaceDE w:val="0"/>
        <w:autoSpaceDN w:val="0"/>
        <w:adjustRightInd w:val="0"/>
        <w:ind w:left="-709" w:firstLine="540"/>
        <w:jc w:val="both"/>
        <w:rPr>
          <w:sz w:val="28"/>
          <w:szCs w:val="28"/>
        </w:rPr>
      </w:pPr>
      <w:r>
        <w:rPr>
          <w:sz w:val="28"/>
          <w:szCs w:val="28"/>
        </w:rPr>
        <w:t>3) при стаже муниципальной службы от 10 до 15 лет - 7 календарных дней;</w:t>
      </w:r>
    </w:p>
    <w:p w:rsidR="006E5640" w:rsidRDefault="006E5640" w:rsidP="0092755A">
      <w:pPr>
        <w:autoSpaceDE w:val="0"/>
        <w:autoSpaceDN w:val="0"/>
        <w:adjustRightInd w:val="0"/>
        <w:ind w:left="-709" w:firstLine="540"/>
        <w:jc w:val="both"/>
        <w:rPr>
          <w:sz w:val="28"/>
          <w:szCs w:val="28"/>
        </w:rPr>
      </w:pPr>
      <w:r>
        <w:rPr>
          <w:sz w:val="28"/>
          <w:szCs w:val="28"/>
        </w:rPr>
        <w:t>4) при стаже муниципальной службы 15 лет и более - 10 календарных дней.</w:t>
      </w:r>
    </w:p>
    <w:p w:rsidR="006E5640" w:rsidRDefault="006E5640" w:rsidP="0092755A">
      <w:pPr>
        <w:autoSpaceDE w:val="0"/>
        <w:autoSpaceDN w:val="0"/>
        <w:adjustRightInd w:val="0"/>
        <w:ind w:left="-709" w:firstLine="540"/>
        <w:jc w:val="both"/>
        <w:rPr>
          <w:sz w:val="28"/>
          <w:szCs w:val="28"/>
        </w:rPr>
      </w:pPr>
      <w:r>
        <w:rPr>
          <w:sz w:val="28"/>
          <w:szCs w:val="28"/>
        </w:rPr>
        <w:t>6. По соглашению между муниципальным служащим и представителем нанимателя (работодателем) ежегодный оплачиваемый отпуск может быть разделен на части. При этом хотя бы одна из частей отпуска не может быть менее 14 календарных дней.</w:t>
      </w:r>
    </w:p>
    <w:p w:rsidR="006E5640" w:rsidRDefault="006E5640" w:rsidP="0092755A">
      <w:pPr>
        <w:autoSpaceDE w:val="0"/>
        <w:autoSpaceDN w:val="0"/>
        <w:adjustRightInd w:val="0"/>
        <w:ind w:left="-709" w:firstLine="540"/>
        <w:jc w:val="both"/>
        <w:rPr>
          <w:sz w:val="28"/>
          <w:szCs w:val="28"/>
        </w:rPr>
      </w:pPr>
      <w:r>
        <w:rPr>
          <w:sz w:val="28"/>
          <w:szCs w:val="28"/>
        </w:rPr>
        <w:t>7. Муниципальному служащему, имеющему ненормированный рабочий день, предоставляется ежегодный дополнительный оплачиваемый отпуск продолжительностью 3 календарных дня.</w:t>
      </w:r>
    </w:p>
    <w:p w:rsidR="006E5640" w:rsidRDefault="006E5640" w:rsidP="0092755A">
      <w:pPr>
        <w:autoSpaceDE w:val="0"/>
        <w:autoSpaceDN w:val="0"/>
        <w:adjustRightInd w:val="0"/>
        <w:ind w:left="-709" w:firstLine="540"/>
        <w:jc w:val="both"/>
        <w:rPr>
          <w:sz w:val="28"/>
          <w:szCs w:val="28"/>
        </w:rPr>
      </w:pPr>
      <w:r>
        <w:rPr>
          <w:sz w:val="28"/>
          <w:szCs w:val="28"/>
        </w:rPr>
        <w:t>8.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6E5640" w:rsidRDefault="006E5640" w:rsidP="0092755A">
      <w:pPr>
        <w:autoSpaceDE w:val="0"/>
        <w:autoSpaceDN w:val="0"/>
        <w:adjustRightInd w:val="0"/>
        <w:ind w:left="-709" w:firstLine="540"/>
        <w:jc w:val="both"/>
        <w:rPr>
          <w:sz w:val="28"/>
          <w:szCs w:val="28"/>
        </w:rPr>
      </w:pPr>
      <w:r>
        <w:rPr>
          <w:sz w:val="28"/>
          <w:szCs w:val="28"/>
        </w:rPr>
        <w:t>9. Муниципальному служащему предоставляется отпуск без сохранения денежного содержания в случаях, предусмо</w:t>
      </w:r>
      <w:r w:rsidR="00355B31">
        <w:rPr>
          <w:sz w:val="28"/>
          <w:szCs w:val="28"/>
        </w:rPr>
        <w:t>тренных федеральными законами.</w:t>
      </w:r>
    </w:p>
    <w:p w:rsidR="000A0B2A" w:rsidRPr="00CF4688" w:rsidRDefault="000A0B2A" w:rsidP="0092755A">
      <w:pPr>
        <w:pStyle w:val="ConsPlusNormal"/>
        <w:ind w:left="-709" w:firstLine="0"/>
        <w:jc w:val="both"/>
        <w:rPr>
          <w:rFonts w:ascii="Times New Roman" w:hAnsi="Times New Roman" w:cs="Times New Roman"/>
          <w:sz w:val="28"/>
          <w:szCs w:val="28"/>
        </w:rPr>
      </w:pPr>
    </w:p>
    <w:p w:rsidR="000A0B2A" w:rsidRPr="00CF4688" w:rsidRDefault="000A0B2A" w:rsidP="0092755A">
      <w:pPr>
        <w:autoSpaceDE w:val="0"/>
        <w:autoSpaceDN w:val="0"/>
        <w:adjustRightInd w:val="0"/>
        <w:ind w:left="-709"/>
        <w:jc w:val="both"/>
        <w:outlineLvl w:val="2"/>
        <w:rPr>
          <w:sz w:val="28"/>
          <w:szCs w:val="28"/>
        </w:rPr>
      </w:pPr>
    </w:p>
    <w:p w:rsidR="000A0B2A" w:rsidRPr="00CF4688" w:rsidRDefault="000A0B2A" w:rsidP="00FA45B5">
      <w:pPr>
        <w:autoSpaceDE w:val="0"/>
        <w:autoSpaceDN w:val="0"/>
        <w:adjustRightInd w:val="0"/>
        <w:ind w:left="-709"/>
        <w:jc w:val="center"/>
        <w:outlineLvl w:val="1"/>
        <w:rPr>
          <w:sz w:val="28"/>
          <w:szCs w:val="28"/>
        </w:rPr>
      </w:pPr>
      <w:r w:rsidRPr="00CF4688">
        <w:rPr>
          <w:sz w:val="28"/>
          <w:szCs w:val="28"/>
        </w:rPr>
        <w:t>Глава 6. ОПЛАТА ТРУДА, ГАРАНТИИ, ПРЕДОСТАВЛЯЕМЫЕ МУНИЦИПАЛЬНОМУ СЛУЖАЩЕМУ, ПЕНСИОННОЕ ОБЕСПЕЧЕНИЕ, СТАЖ МУНИЦИПАЛЬНОЙ СЛУЖБЫ</w:t>
      </w:r>
    </w:p>
    <w:p w:rsidR="000A0B2A" w:rsidRPr="00CF4688" w:rsidRDefault="000A0B2A" w:rsidP="00CF4688">
      <w:pPr>
        <w:autoSpaceDE w:val="0"/>
        <w:autoSpaceDN w:val="0"/>
        <w:adjustRightInd w:val="0"/>
        <w:ind w:left="-709"/>
        <w:jc w:val="both"/>
        <w:outlineLvl w:val="1"/>
        <w:rPr>
          <w:sz w:val="28"/>
          <w:szCs w:val="28"/>
        </w:rPr>
      </w:pPr>
    </w:p>
    <w:p w:rsidR="000A0B2A" w:rsidRPr="00CF4688" w:rsidRDefault="000A0B2A" w:rsidP="00FA45B5">
      <w:pPr>
        <w:autoSpaceDE w:val="0"/>
        <w:autoSpaceDN w:val="0"/>
        <w:adjustRightInd w:val="0"/>
        <w:ind w:left="-709"/>
        <w:jc w:val="center"/>
        <w:outlineLvl w:val="2"/>
        <w:rPr>
          <w:sz w:val="28"/>
          <w:szCs w:val="28"/>
        </w:rPr>
      </w:pPr>
      <w:r w:rsidRPr="00CF4688">
        <w:rPr>
          <w:sz w:val="28"/>
          <w:szCs w:val="28"/>
        </w:rPr>
        <w:t>Статья 14. Оплата труда муниципального служащего</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дополнительных выплат.</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К дополнительным выплатам относятся: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ежемесячная квалификационная надбавка к должностному окладу;</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ежемесячная надбавка к должностному окладу за выслугу лет;</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lastRenderedPageBreak/>
        <w:t>3) ежемесячная надбавка к должностному окладу за особые условия муниципальной службы (сложность, напряженность, специальный режим работы и иные особые условия);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4) ежемесячное денежное поощрение;</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5) ежемесячная процентная надбавка к должностному окладу за работу со сведениями, составляющими государственную тайну;</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6) премии за выполнение особо важных и сложных заданий (далее - премии);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7) единовременная выплата при предоставлении ежегодного оплачиваемого отпуска;</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8) материальная помощь.</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3. Ежемесячная надбавка за работу со сведениями, составляющими государственную тайну, устанавливается в размерах и порядке определенных </w:t>
      </w:r>
      <w:hyperlink r:id="rId38" w:history="1">
        <w:r w:rsidRPr="00CF4688">
          <w:rPr>
            <w:sz w:val="28"/>
            <w:szCs w:val="28"/>
          </w:rPr>
          <w:t>Постановлением</w:t>
        </w:r>
      </w:hyperlink>
      <w:r w:rsidRPr="00CF4688">
        <w:rPr>
          <w:sz w:val="28"/>
          <w:szCs w:val="28"/>
        </w:rPr>
        <w:t xml:space="preserve"> Правительства Российской Федерации от 18.09.2006 N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4. Премии выплачиваются муниципальному служащему в целях повышения его заинтересованности в результатах деятельности Администрации </w:t>
      </w:r>
      <w:r w:rsidR="00A940B1">
        <w:rPr>
          <w:sz w:val="28"/>
          <w:szCs w:val="28"/>
        </w:rPr>
        <w:t>Гашун</w:t>
      </w:r>
      <w:r w:rsidR="001F1075">
        <w:rPr>
          <w:sz w:val="28"/>
          <w:szCs w:val="28"/>
        </w:rPr>
        <w:t>ского</w:t>
      </w:r>
      <w:r w:rsidR="00A940B1">
        <w:rPr>
          <w:sz w:val="28"/>
          <w:szCs w:val="28"/>
        </w:rPr>
        <w:t xml:space="preserve"> </w:t>
      </w:r>
      <w:r w:rsidRPr="00CF4688">
        <w:rPr>
          <w:sz w:val="28"/>
          <w:szCs w:val="28"/>
        </w:rPr>
        <w:t xml:space="preserve">сельского поселения и качестве выполнения должностных обязанностей с учетом обеспечения муниципальным служащим задач и функций Администрации </w:t>
      </w:r>
      <w:r w:rsidR="00A940B1">
        <w:rPr>
          <w:sz w:val="28"/>
          <w:szCs w:val="28"/>
        </w:rPr>
        <w:t>Гашун</w:t>
      </w:r>
      <w:r w:rsidR="001F1075">
        <w:rPr>
          <w:sz w:val="28"/>
          <w:szCs w:val="28"/>
        </w:rPr>
        <w:t>ского</w:t>
      </w:r>
      <w:r w:rsidRPr="00CF4688">
        <w:rPr>
          <w:sz w:val="28"/>
          <w:szCs w:val="28"/>
        </w:rPr>
        <w:t xml:space="preserve"> сельского поселения,  исполнения должностных обязанностей в соответствии с должностной инструкцией.</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5. Единовременная выплата при предоставлении ежегодного оплачиваемого отпуска, а также материальная помощь выплачиваются муниципальному служащему один раз в календарном году.</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6.  Администрация </w:t>
      </w:r>
      <w:r w:rsidR="00A940B1">
        <w:rPr>
          <w:sz w:val="28"/>
          <w:szCs w:val="28"/>
        </w:rPr>
        <w:t>Гашун</w:t>
      </w:r>
      <w:r w:rsidR="001F1075">
        <w:rPr>
          <w:sz w:val="28"/>
          <w:szCs w:val="28"/>
        </w:rPr>
        <w:t>ского</w:t>
      </w:r>
      <w:r w:rsidRPr="00CF4688">
        <w:rPr>
          <w:sz w:val="28"/>
          <w:szCs w:val="28"/>
        </w:rPr>
        <w:t xml:space="preserve"> сельского поселения самостоятельно определяет размер и условия оплаты труда муниципальных служащих. Размеры должностных окладов, а также размеры и порядок осуществления дополнительных выплат, входящих в состав денежного содержания муниципальных служащих, устанавливаются нормативными правовыми актами Собрания депутатов в соответствии с законодательством Российской Федерации и Ростовской области.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 Размеры должностных окладов муниципальных служащих ежегодно увеличиваются (индексируются) в сроки и в пределах размера повышения (индексации) окладов денежного содержания государственных гражданских служащих Ростовской области. При увеличении (индексации) должностных окладов муниципальных служащих их размеры подлежат округлению до целого рубля в сторону увеличения.</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FA45B5">
      <w:pPr>
        <w:autoSpaceDE w:val="0"/>
        <w:autoSpaceDN w:val="0"/>
        <w:adjustRightInd w:val="0"/>
        <w:ind w:left="-709"/>
        <w:jc w:val="center"/>
        <w:outlineLvl w:val="2"/>
        <w:rPr>
          <w:sz w:val="28"/>
          <w:szCs w:val="28"/>
        </w:rPr>
      </w:pPr>
      <w:r w:rsidRPr="00CF4688">
        <w:rPr>
          <w:sz w:val="28"/>
          <w:szCs w:val="28"/>
        </w:rPr>
        <w:t>Статья 15. Гарантии, предоставляемые муниципальному служащему</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Муниципальному служащему гарантируются: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условия работы, обеспечивающие исполнение им должностных обязанностей в соответствии с должностной инструкцией;</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право на своевременное и в полном объеме получение денежного содержания;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lastRenderedPageBreak/>
        <w:t>4) медицинское обслуживание муниципального служащего и членов его семьи, в том числе после выхода муниципального служащего на пенсию;</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FA45B5">
      <w:pPr>
        <w:autoSpaceDE w:val="0"/>
        <w:autoSpaceDN w:val="0"/>
        <w:adjustRightInd w:val="0"/>
        <w:ind w:left="-709"/>
        <w:jc w:val="center"/>
        <w:outlineLvl w:val="2"/>
        <w:rPr>
          <w:sz w:val="28"/>
          <w:szCs w:val="28"/>
        </w:rPr>
      </w:pPr>
      <w:r w:rsidRPr="00CF4688">
        <w:rPr>
          <w:sz w:val="28"/>
          <w:szCs w:val="28"/>
        </w:rPr>
        <w:t>Статья 16. Дополнительные гарантии, предоставляемые муниципальному служащему</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1. Муниципальный служащий </w:t>
      </w:r>
      <w:r w:rsidR="00A940B1">
        <w:rPr>
          <w:sz w:val="28"/>
          <w:szCs w:val="28"/>
        </w:rPr>
        <w:t>Гашун</w:t>
      </w:r>
      <w:r w:rsidR="001F1075">
        <w:rPr>
          <w:sz w:val="28"/>
          <w:szCs w:val="28"/>
        </w:rPr>
        <w:t>ского</w:t>
      </w:r>
      <w:r w:rsidRPr="00CF4688">
        <w:rPr>
          <w:sz w:val="28"/>
          <w:szCs w:val="28"/>
        </w:rPr>
        <w:t xml:space="preserve"> сельского поселения в соответствии с муниципальными правовыми актами представителей нанимателя (работодателей) в пределах фонда оплаты труда в текущем финансовом году за счет средств местного бюджета имеет право на</w:t>
      </w:r>
      <w:r w:rsidR="0092755A">
        <w:rPr>
          <w:sz w:val="28"/>
          <w:szCs w:val="28"/>
        </w:rPr>
        <w:t xml:space="preserve"> дополнительное</w:t>
      </w:r>
      <w:r w:rsidRPr="00CF4688">
        <w:rPr>
          <w:sz w:val="28"/>
          <w:szCs w:val="28"/>
        </w:rPr>
        <w:t xml:space="preserve"> профессиональн</w:t>
      </w:r>
      <w:r w:rsidR="0092755A">
        <w:rPr>
          <w:sz w:val="28"/>
          <w:szCs w:val="28"/>
        </w:rPr>
        <w:t>ое образование</w:t>
      </w:r>
      <w:r w:rsidRPr="00CF4688">
        <w:rPr>
          <w:sz w:val="28"/>
          <w:szCs w:val="28"/>
        </w:rPr>
        <w:t xml:space="preserve"> с сохранением на этот период замещаемой должности муниципальной службы и денежного содержания.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2. Муниципальному служащему </w:t>
      </w:r>
      <w:r w:rsidR="00A940B1">
        <w:rPr>
          <w:sz w:val="28"/>
          <w:szCs w:val="28"/>
        </w:rPr>
        <w:t>Гашун</w:t>
      </w:r>
      <w:r w:rsidR="001F1075">
        <w:rPr>
          <w:sz w:val="28"/>
          <w:szCs w:val="28"/>
        </w:rPr>
        <w:t>ского</w:t>
      </w:r>
      <w:r w:rsidRPr="00CF4688">
        <w:rPr>
          <w:sz w:val="28"/>
          <w:szCs w:val="28"/>
        </w:rPr>
        <w:t xml:space="preserve"> сельского поселения гарантируется: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выплата ежемесячной доплаты за ученую степень, соответствующую направлению деятельности муниципального служащего, в следующих размерах:</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а) 2606,4 рублей - за кандидатскую степень;</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б) 4561,2 рублей - за докторскую степень.</w:t>
      </w:r>
    </w:p>
    <w:p w:rsidR="000A0B2A" w:rsidRPr="00CF4688" w:rsidRDefault="000A0B2A" w:rsidP="00CF4688">
      <w:pPr>
        <w:autoSpaceDE w:val="0"/>
        <w:autoSpaceDN w:val="0"/>
        <w:adjustRightInd w:val="0"/>
        <w:ind w:left="-709"/>
        <w:jc w:val="both"/>
        <w:rPr>
          <w:sz w:val="28"/>
          <w:szCs w:val="28"/>
        </w:rPr>
      </w:pPr>
      <w:r w:rsidRPr="00CF4688">
        <w:rPr>
          <w:sz w:val="28"/>
          <w:szCs w:val="28"/>
        </w:rPr>
        <w:t xml:space="preserve">Ежемесячная доплата за ученую степень, соответствующую направлению деятельности муниципального служащего, выплачивается на основании письменного заявления муниципального служащего. Соответствие ученой степени муниципального служащего направлению его деятельности определяется руководителем органа местного самоуправления. Ежемесячная доплата за ученую степень назначается на период замещения соответствующей должности муниципальной службы с даты вступления в силу решения о присуждении ученой степени (доктор наук – с даты принятия решения Высшей аттестационной комиссии о присуждении ученой степени доктор наук, кандидат наук – с даты принятия Высшей аттестационной комиссией решения о выдаче диплома кандидата наук). </w:t>
      </w:r>
    </w:p>
    <w:p w:rsidR="000A0B2A" w:rsidRPr="00CF4688" w:rsidRDefault="000A0B2A" w:rsidP="00CF4688">
      <w:pPr>
        <w:autoSpaceDE w:val="0"/>
        <w:autoSpaceDN w:val="0"/>
        <w:adjustRightInd w:val="0"/>
        <w:ind w:left="-709"/>
        <w:jc w:val="both"/>
        <w:rPr>
          <w:sz w:val="28"/>
          <w:szCs w:val="28"/>
        </w:rPr>
      </w:pPr>
      <w:r w:rsidRPr="00CF4688">
        <w:rPr>
          <w:sz w:val="28"/>
          <w:szCs w:val="28"/>
        </w:rPr>
        <w:lastRenderedPageBreak/>
        <w:t>При переводе муниципального служащего на другую должность муниципальной службы, решение о назначении ежемесячной доплаты принимается в выше установленном порядке.</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Размеры ежемесячной доплаты за ученую степень, соответствующую направлению деятельности гражданского служащего, ежегодно увеличиваются (индексируются) в порядке, установленном для увеличения (индексации) должностных окладов муниципальных служащих и лиц, замещающих муниципальные должности.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В периоды отпуска, временной нетрудоспособности, отстранения от замещаемой должности муниципальной службы (недопущения к исполнению должностных обязанностей) ежемесячная доплата за ученую степень не выплачивается. В месяце, в котором был период отпуска, временной нетрудоспособности, отстранения от замещаемой должности муниципальной службы (недопущения к исполнению должностных обязанностей), выплата ежемесячной доплаты за ученую степень производится пропорционально количеству календарных дней (включая нерабочие праздничные дни) в соответствующем месяце.</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3. Муниципальному служащему возмещаются расходы в связи со служебными командировками, производятся другие компенсационные выплаты в соответствии с законодательством Российской Федерации.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Муниципальному служащему, направляемому в служебную командировку на территории Ростовской области, предоставляются: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преимущественное право на получение проездного документа;</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преимущественное право на поселение в гостиницу.</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4. Муниципальному служащему предоставляются: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транспортное обслуживание в связи с исполнением должностных обязанностей, обеспечиваемое в порядке, определяемом представителем нанимателя (работодателем), в зависимости от группы замещаемой должности муниципальной службы;</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2)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w:t>
      </w:r>
      <w:r w:rsidR="0092755A">
        <w:rPr>
          <w:sz w:val="28"/>
          <w:szCs w:val="28"/>
        </w:rPr>
        <w:t>решением Собрания депутатов</w:t>
      </w:r>
      <w:r w:rsidRPr="00CF4688">
        <w:rPr>
          <w:sz w:val="28"/>
          <w:szCs w:val="28"/>
        </w:rPr>
        <w:t>.</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5. Муниципальному служащему, нуждающемуся в улучшении жилищных условий, в порядке, установленном решением Собрания депутатов, могут предоставляться в соответствии с Жилищным </w:t>
      </w:r>
      <w:hyperlink r:id="rId39" w:history="1">
        <w:r w:rsidRPr="00CF4688">
          <w:rPr>
            <w:sz w:val="28"/>
            <w:szCs w:val="28"/>
          </w:rPr>
          <w:t>кодексом</w:t>
        </w:r>
      </w:hyperlink>
      <w:r w:rsidRPr="00CF4688">
        <w:rPr>
          <w:sz w:val="28"/>
          <w:szCs w:val="28"/>
        </w:rPr>
        <w:t xml:space="preserve"> Российской Федерации, другими федеральными законами, иными нормативными правовыми актами Российской Федерации, областными законами и иными нормативными правовыми актами Ростовской области гарантии, связанные с улучшением жилищных условий муниципального служащего. Расходы, связанные с предоставлением гарантий, производятся за счет средств местного бюджета.</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6. Муниципальному служащему, достигшему пенсионного возраста, за счет средств местного бюджета гарантируется выплата единовременного пособия за полные годы стажа муниципальной службы от 5 до 10 календарных лет в размере 5 должностных окладов, от 10 до 20 календарных лет - в размере 15 должностных окладов, свыше 20 календарных лет - в размере 20 должностных окладов при увольнении с муниципальной службы по следующим основаниям:</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1) ликвидация органа местного самоуправления,  а также сокращение численности или штата работников органа местного самоуправления, отказ </w:t>
      </w:r>
      <w:r w:rsidRPr="00CF4688">
        <w:rPr>
          <w:sz w:val="28"/>
          <w:szCs w:val="28"/>
        </w:rPr>
        <w:lastRenderedPageBreak/>
        <w:t>муниципального служащего от продолжения работы в связи с реорганизацией органа местного самоуправления;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истечение срока трудового договора;</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3) достижение муниципальным служащим предельного возраста, установленного для замещения должности муниципальной службы;</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4) отказ муниципального служащего от перевода на другую должность муниципальной службы, необходимую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в органе местного самоуправления соответствующей должности;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5) прекращение трудового договора в связи с признанием муниципального служащего полностью нетрудоспособным в соответствии с медицинским заключением;</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6) расторжение трудового договора по инициативе муниципального служащего в связи с выходом на пенсию.</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В случае увольнения с муниципальной службы в связи с назначением пенсии по инвалидности по основаниям, указанным в </w:t>
      </w:r>
      <w:hyperlink r:id="rId40" w:history="1">
        <w:r w:rsidRPr="00CF4688">
          <w:rPr>
            <w:sz w:val="28"/>
            <w:szCs w:val="28"/>
          </w:rPr>
          <w:t>подпунктах 4</w:t>
        </w:r>
      </w:hyperlink>
      <w:r w:rsidRPr="00CF4688">
        <w:rPr>
          <w:sz w:val="28"/>
          <w:szCs w:val="28"/>
        </w:rPr>
        <w:t>-</w:t>
      </w:r>
      <w:hyperlink r:id="rId41" w:history="1">
        <w:r w:rsidRPr="00CF4688">
          <w:rPr>
            <w:sz w:val="28"/>
            <w:szCs w:val="28"/>
          </w:rPr>
          <w:t>6</w:t>
        </w:r>
      </w:hyperlink>
      <w:r w:rsidRPr="00CF4688">
        <w:rPr>
          <w:sz w:val="28"/>
          <w:szCs w:val="28"/>
        </w:rPr>
        <w:t xml:space="preserve"> настоящей части, данное пособие выплачивается независимо от достижения муниципальным служащим пенсионного возраста.</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Данное пособие выплачивается однократно при увольнении с муниципальной службы на основании соответствующего муниципального правового акта представителя нанимателя (работодателя), а расходы, связанные с данными выплатами, ежегодно предусматриваются в местном бюджете в расходов главных распорядителей бюджетных средств. При последующих увольнениях работающих пенсионеров данное пособие не выплачивается.</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7. Муниципальному служащему за счет средств бюджета </w:t>
      </w:r>
      <w:r w:rsidR="00A940B1">
        <w:rPr>
          <w:sz w:val="28"/>
          <w:szCs w:val="28"/>
        </w:rPr>
        <w:t>Гашун</w:t>
      </w:r>
      <w:r w:rsidR="001F1075">
        <w:rPr>
          <w:sz w:val="28"/>
          <w:szCs w:val="28"/>
        </w:rPr>
        <w:t>ского</w:t>
      </w:r>
      <w:r w:rsidRPr="00CF4688">
        <w:rPr>
          <w:sz w:val="28"/>
          <w:szCs w:val="28"/>
        </w:rPr>
        <w:t xml:space="preserve"> сельского поселения выплачивается ежегодная компенсация на лечение в размере двух должностных окладов, в порядке согласно приложению 2 к настоящему Положению.</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8. Муниципальному служащему за счет средств бюджета </w:t>
      </w:r>
      <w:r w:rsidR="00A940B1">
        <w:rPr>
          <w:sz w:val="28"/>
          <w:szCs w:val="28"/>
        </w:rPr>
        <w:t>Гашун</w:t>
      </w:r>
      <w:r w:rsidR="001F1075">
        <w:rPr>
          <w:sz w:val="28"/>
          <w:szCs w:val="28"/>
        </w:rPr>
        <w:t>ского</w:t>
      </w:r>
      <w:r w:rsidRPr="00CF4688">
        <w:rPr>
          <w:sz w:val="28"/>
          <w:szCs w:val="28"/>
        </w:rPr>
        <w:t xml:space="preserve"> сельского поселения в порядке и размере, установленном нормативными правовыми актами Собрания депутатов, могут возмещаться расходы, связанные с санаторно-курортным обслуживанием его и одного из членов его семьи (супруг (супруга), родители или дети муниципального служащего) в санатории, профилактории, базе отдыха, пансионате, находящихся в государственной собственности Ростовской области, собственности муниципального образования «</w:t>
      </w:r>
      <w:r w:rsidR="00A940B1">
        <w:rPr>
          <w:sz w:val="28"/>
          <w:szCs w:val="28"/>
        </w:rPr>
        <w:t>Гашун</w:t>
      </w:r>
      <w:r w:rsidR="001F1075">
        <w:rPr>
          <w:sz w:val="28"/>
          <w:szCs w:val="28"/>
        </w:rPr>
        <w:t>ское</w:t>
      </w:r>
      <w:r w:rsidRPr="00CF4688">
        <w:rPr>
          <w:sz w:val="28"/>
          <w:szCs w:val="28"/>
        </w:rPr>
        <w:t xml:space="preserve"> сельское поселение», или доля в уставном капитале которых находится в государственной собственности Ростовской области, собственности муниципального образования «</w:t>
      </w:r>
      <w:r w:rsidR="00A940B1">
        <w:rPr>
          <w:sz w:val="28"/>
          <w:szCs w:val="28"/>
        </w:rPr>
        <w:t>Гашун</w:t>
      </w:r>
      <w:r w:rsidR="001F1075">
        <w:rPr>
          <w:sz w:val="28"/>
          <w:szCs w:val="28"/>
        </w:rPr>
        <w:t>ское</w:t>
      </w:r>
      <w:r w:rsidRPr="00CF4688">
        <w:rPr>
          <w:sz w:val="28"/>
          <w:szCs w:val="28"/>
        </w:rPr>
        <w:t xml:space="preserve"> сельское поселение», но не более 50 процентов стоимости санаторно-курортной путевки.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9. </w:t>
      </w:r>
      <w:hyperlink r:id="rId42" w:history="1">
        <w:r w:rsidRPr="00CF4688">
          <w:rPr>
            <w:sz w:val="28"/>
            <w:szCs w:val="28"/>
          </w:rPr>
          <w:t>Уставом</w:t>
        </w:r>
      </w:hyperlink>
      <w:r w:rsidR="00A940B1">
        <w:t xml:space="preserve"> </w:t>
      </w:r>
      <w:r w:rsidR="00A940B1">
        <w:rPr>
          <w:sz w:val="28"/>
          <w:szCs w:val="28"/>
        </w:rPr>
        <w:t>Гашун</w:t>
      </w:r>
      <w:r w:rsidR="001F1075">
        <w:rPr>
          <w:sz w:val="28"/>
          <w:szCs w:val="28"/>
        </w:rPr>
        <w:t>ского</w:t>
      </w:r>
      <w:r w:rsidRPr="00CF4688">
        <w:rPr>
          <w:sz w:val="28"/>
          <w:szCs w:val="28"/>
        </w:rPr>
        <w:t xml:space="preserve"> сельского поселения муниципальным служащим могут быть предоставлены иные дополнительные гарантии.</w:t>
      </w:r>
    </w:p>
    <w:p w:rsidR="000A0B2A" w:rsidRPr="00CF4688" w:rsidRDefault="000A0B2A" w:rsidP="00CF4688">
      <w:pPr>
        <w:autoSpaceDE w:val="0"/>
        <w:autoSpaceDN w:val="0"/>
        <w:adjustRightInd w:val="0"/>
        <w:ind w:left="-709"/>
        <w:jc w:val="both"/>
        <w:outlineLvl w:val="2"/>
        <w:rPr>
          <w:sz w:val="28"/>
          <w:szCs w:val="28"/>
        </w:rPr>
      </w:pPr>
    </w:p>
    <w:p w:rsidR="000A0B2A" w:rsidRDefault="000A0B2A" w:rsidP="00FA45B5">
      <w:pPr>
        <w:autoSpaceDE w:val="0"/>
        <w:autoSpaceDN w:val="0"/>
        <w:adjustRightInd w:val="0"/>
        <w:ind w:left="-709"/>
        <w:jc w:val="center"/>
        <w:outlineLvl w:val="2"/>
        <w:rPr>
          <w:sz w:val="28"/>
          <w:szCs w:val="28"/>
        </w:rPr>
      </w:pPr>
      <w:r w:rsidRPr="00CF4688">
        <w:rPr>
          <w:sz w:val="28"/>
          <w:szCs w:val="28"/>
        </w:rPr>
        <w:t xml:space="preserve">Статья 17. Пенсионное обеспечение муниципального служащего, </w:t>
      </w:r>
      <w:r w:rsidR="0092755A">
        <w:rPr>
          <w:sz w:val="28"/>
          <w:szCs w:val="28"/>
        </w:rPr>
        <w:t xml:space="preserve"> и членов семьи</w:t>
      </w:r>
    </w:p>
    <w:p w:rsidR="0092755A" w:rsidRPr="00CF4688" w:rsidRDefault="0092755A" w:rsidP="00CF4688">
      <w:pPr>
        <w:autoSpaceDE w:val="0"/>
        <w:autoSpaceDN w:val="0"/>
        <w:adjustRightInd w:val="0"/>
        <w:ind w:left="-709"/>
        <w:jc w:val="both"/>
        <w:outlineLvl w:val="2"/>
        <w:rPr>
          <w:sz w:val="28"/>
          <w:szCs w:val="28"/>
        </w:rPr>
      </w:pPr>
    </w:p>
    <w:p w:rsidR="000A0B2A" w:rsidRPr="00CF4688" w:rsidRDefault="000A0B2A" w:rsidP="00CF4688">
      <w:pPr>
        <w:autoSpaceDE w:val="0"/>
        <w:autoSpaceDN w:val="0"/>
        <w:adjustRightInd w:val="0"/>
        <w:ind w:left="-709"/>
        <w:jc w:val="both"/>
        <w:outlineLvl w:val="2"/>
        <w:rPr>
          <w:rFonts w:ascii="Courier New" w:hAnsi="Courier New" w:cs="Courier New"/>
          <w:sz w:val="28"/>
          <w:szCs w:val="28"/>
        </w:rPr>
      </w:pPr>
      <w:r w:rsidRPr="00CF4688">
        <w:rPr>
          <w:sz w:val="28"/>
          <w:szCs w:val="28"/>
        </w:rPr>
        <w:t>1. На муниципального служащего в области пенсионного обеспечения в полном объеме распространяются права государственного гражданского служащего, установленные федеральными и областными законами.</w:t>
      </w:r>
    </w:p>
    <w:p w:rsidR="000A0B2A" w:rsidRPr="00CF4688" w:rsidRDefault="000A0B2A" w:rsidP="00CF4688">
      <w:pPr>
        <w:autoSpaceDE w:val="0"/>
        <w:autoSpaceDN w:val="0"/>
        <w:adjustRightInd w:val="0"/>
        <w:ind w:left="-709"/>
        <w:jc w:val="both"/>
        <w:outlineLvl w:val="2"/>
        <w:rPr>
          <w:rFonts w:ascii="Courier New" w:hAnsi="Courier New" w:cs="Courier New"/>
          <w:sz w:val="28"/>
          <w:szCs w:val="28"/>
        </w:rPr>
      </w:pPr>
      <w:r w:rsidRPr="00CF4688">
        <w:rPr>
          <w:sz w:val="28"/>
          <w:szCs w:val="28"/>
        </w:rPr>
        <w:lastRenderedPageBreak/>
        <w:t xml:space="preserve">2. Определение размера государственной пенсии муниципального служащего осуществляется в соответствии с установленным </w:t>
      </w:r>
      <w:hyperlink r:id="rId43" w:history="1">
        <w:r w:rsidRPr="00CF4688">
          <w:rPr>
            <w:sz w:val="28"/>
            <w:szCs w:val="28"/>
          </w:rPr>
          <w:t>статьей 4</w:t>
        </w:r>
      </w:hyperlink>
      <w:r w:rsidRPr="00CF4688">
        <w:rPr>
          <w:sz w:val="28"/>
          <w:szCs w:val="28"/>
        </w:rPr>
        <w:t xml:space="preserve"> Областного закона от 09.10.2007 N 786-ЗС "О муниципальной службе в Ростовской области" соотношением должностей муниципальной службы и должностей государственной гражданской службы Ростовской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Ростовской области по соответствующей должности государственной гражданской службы Ростовской области.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3. Условия предоставления муниципальному служащему права на государственную пенсию за выслугу лет за счет средств местного бюджета определяются Собранием депутатов.</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FA45B5">
      <w:pPr>
        <w:autoSpaceDE w:val="0"/>
        <w:autoSpaceDN w:val="0"/>
        <w:adjustRightInd w:val="0"/>
        <w:ind w:left="-709"/>
        <w:jc w:val="center"/>
        <w:outlineLvl w:val="2"/>
        <w:rPr>
          <w:sz w:val="28"/>
          <w:szCs w:val="28"/>
        </w:rPr>
      </w:pPr>
      <w:r w:rsidRPr="00CF4688">
        <w:rPr>
          <w:sz w:val="28"/>
          <w:szCs w:val="28"/>
        </w:rPr>
        <w:t>Статья 18. Стаж муниципальной службы</w:t>
      </w:r>
    </w:p>
    <w:p w:rsidR="000A0B2A" w:rsidRPr="00CF4688" w:rsidRDefault="000A0B2A" w:rsidP="00CF4688">
      <w:pPr>
        <w:autoSpaceDE w:val="0"/>
        <w:autoSpaceDN w:val="0"/>
        <w:adjustRightInd w:val="0"/>
        <w:ind w:left="-709"/>
        <w:jc w:val="both"/>
        <w:outlineLvl w:val="2"/>
        <w:rPr>
          <w:sz w:val="28"/>
          <w:szCs w:val="28"/>
        </w:rPr>
      </w:pP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1. В стаж (общую продолжительность) муниципальной службы включаются периоды </w:t>
      </w:r>
      <w:r w:rsidR="0092755A">
        <w:rPr>
          <w:sz w:val="28"/>
          <w:szCs w:val="28"/>
        </w:rPr>
        <w:t>замещения</w:t>
      </w:r>
      <w:r w:rsidRPr="00CF4688">
        <w:rPr>
          <w:sz w:val="28"/>
          <w:szCs w:val="28"/>
        </w:rPr>
        <w:t>:</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1) должност</w:t>
      </w:r>
      <w:r w:rsidR="0092755A">
        <w:rPr>
          <w:sz w:val="28"/>
          <w:szCs w:val="28"/>
        </w:rPr>
        <w:t xml:space="preserve">ей муниципальной службы </w:t>
      </w:r>
      <w:r w:rsidRPr="00CF4688">
        <w:rPr>
          <w:sz w:val="28"/>
          <w:szCs w:val="28"/>
        </w:rPr>
        <w:t>;</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2) муниципальных должност</w:t>
      </w:r>
      <w:r w:rsidR="0092755A">
        <w:rPr>
          <w:sz w:val="28"/>
          <w:szCs w:val="28"/>
        </w:rPr>
        <w:t>ей</w:t>
      </w:r>
      <w:r w:rsidRPr="00CF4688">
        <w:rPr>
          <w:sz w:val="28"/>
          <w:szCs w:val="28"/>
        </w:rPr>
        <w:t>;</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3) государственных должност</w:t>
      </w:r>
      <w:r w:rsidR="0092755A">
        <w:rPr>
          <w:sz w:val="28"/>
          <w:szCs w:val="28"/>
        </w:rPr>
        <w:t>ей</w:t>
      </w:r>
      <w:r w:rsidRPr="00CF4688">
        <w:rPr>
          <w:sz w:val="28"/>
          <w:szCs w:val="28"/>
        </w:rPr>
        <w:t xml:space="preserve"> Российской Федерации, государственных должностях Ростовской области и государственных должностях иных субъектов Российской Федерации;</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4) должност</w:t>
      </w:r>
      <w:r w:rsidR="0092755A">
        <w:rPr>
          <w:sz w:val="28"/>
          <w:szCs w:val="28"/>
        </w:rPr>
        <w:t>ей</w:t>
      </w:r>
      <w:r w:rsidRPr="00CF4688">
        <w:rPr>
          <w:sz w:val="28"/>
          <w:szCs w:val="28"/>
        </w:rPr>
        <w:t xml:space="preserve"> государственной гражданской службы, воинских должност</w:t>
      </w:r>
      <w:r w:rsidR="0092755A">
        <w:rPr>
          <w:sz w:val="28"/>
          <w:szCs w:val="28"/>
        </w:rPr>
        <w:t>ей</w:t>
      </w:r>
      <w:r w:rsidRPr="00CF4688">
        <w:rPr>
          <w:sz w:val="28"/>
          <w:szCs w:val="28"/>
        </w:rPr>
        <w:t xml:space="preserve"> и должност</w:t>
      </w:r>
      <w:r w:rsidR="0092755A">
        <w:rPr>
          <w:sz w:val="28"/>
          <w:szCs w:val="28"/>
        </w:rPr>
        <w:t xml:space="preserve">ей федеральной </w:t>
      </w:r>
      <w:r w:rsidRPr="00CF4688">
        <w:rPr>
          <w:sz w:val="28"/>
          <w:szCs w:val="28"/>
        </w:rPr>
        <w:t>государственн</w:t>
      </w:r>
      <w:r w:rsidR="0092755A">
        <w:rPr>
          <w:sz w:val="28"/>
          <w:szCs w:val="28"/>
        </w:rPr>
        <w:t>ой</w:t>
      </w:r>
      <w:r w:rsidRPr="00CF4688">
        <w:rPr>
          <w:sz w:val="28"/>
          <w:szCs w:val="28"/>
        </w:rPr>
        <w:t xml:space="preserve"> службы</w:t>
      </w:r>
      <w:r w:rsidR="0092755A">
        <w:rPr>
          <w:sz w:val="28"/>
          <w:szCs w:val="28"/>
        </w:rPr>
        <w:t xml:space="preserve"> иных видов</w:t>
      </w:r>
      <w:r w:rsidRPr="00CF4688">
        <w:rPr>
          <w:sz w:val="28"/>
          <w:szCs w:val="28"/>
        </w:rPr>
        <w:t>;</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5) иных должностях в соответствии с </w:t>
      </w:r>
      <w:r w:rsidR="00A56172">
        <w:rPr>
          <w:sz w:val="28"/>
          <w:szCs w:val="28"/>
        </w:rPr>
        <w:t xml:space="preserve">федеральными </w:t>
      </w:r>
      <w:r w:rsidRPr="00CF4688">
        <w:rPr>
          <w:sz w:val="28"/>
          <w:szCs w:val="28"/>
        </w:rPr>
        <w:t xml:space="preserve"> закон</w:t>
      </w:r>
      <w:r w:rsidR="00A56172">
        <w:rPr>
          <w:sz w:val="28"/>
          <w:szCs w:val="28"/>
        </w:rPr>
        <w:t>а</w:t>
      </w:r>
      <w:r w:rsidRPr="00CF4688">
        <w:rPr>
          <w:sz w:val="28"/>
          <w:szCs w:val="28"/>
        </w:rPr>
        <w:t>м</w:t>
      </w:r>
      <w:r w:rsidR="00A56172">
        <w:rPr>
          <w:sz w:val="28"/>
          <w:szCs w:val="28"/>
        </w:rPr>
        <w:t>и</w:t>
      </w:r>
      <w:r w:rsidRPr="00CF4688">
        <w:rPr>
          <w:sz w:val="28"/>
          <w:szCs w:val="28"/>
        </w:rPr>
        <w:t>.</w:t>
      </w:r>
    </w:p>
    <w:p w:rsidR="000A0B2A" w:rsidRPr="00CF4688" w:rsidRDefault="000A0B2A" w:rsidP="00CF4688">
      <w:pPr>
        <w:autoSpaceDE w:val="0"/>
        <w:autoSpaceDN w:val="0"/>
        <w:adjustRightInd w:val="0"/>
        <w:ind w:left="-709"/>
        <w:jc w:val="both"/>
        <w:outlineLvl w:val="2"/>
        <w:rPr>
          <w:sz w:val="28"/>
          <w:szCs w:val="28"/>
        </w:rPr>
      </w:pPr>
      <w:r w:rsidRPr="00CF4688">
        <w:rPr>
          <w:sz w:val="28"/>
          <w:szCs w:val="28"/>
        </w:rPr>
        <w:t xml:space="preserve">2. Периоды </w:t>
      </w:r>
      <w:r w:rsidR="00A56172">
        <w:rPr>
          <w:sz w:val="28"/>
          <w:szCs w:val="28"/>
        </w:rPr>
        <w:t>замещения указанных в части 1 настоящей статьи должностей, включаемые в стаж</w:t>
      </w:r>
      <w:r w:rsidRPr="00CF4688">
        <w:rPr>
          <w:sz w:val="28"/>
          <w:szCs w:val="28"/>
        </w:rPr>
        <w:t xml:space="preserve"> (общую продолжительность) муниципальной службы, суммируются.</w:t>
      </w:r>
    </w:p>
    <w:p w:rsidR="00A56172" w:rsidRPr="00744DD5" w:rsidRDefault="00A56172" w:rsidP="00660B26">
      <w:pPr>
        <w:autoSpaceDE w:val="0"/>
        <w:autoSpaceDN w:val="0"/>
        <w:adjustRightInd w:val="0"/>
        <w:ind w:left="-993" w:firstLine="426"/>
        <w:jc w:val="both"/>
        <w:rPr>
          <w:sz w:val="28"/>
          <w:szCs w:val="28"/>
        </w:rPr>
      </w:pPr>
      <w:r w:rsidRPr="00744DD5">
        <w:rPr>
          <w:sz w:val="28"/>
          <w:szCs w:val="28"/>
        </w:rPr>
        <w:t xml:space="preserve">3.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областными законами и Уставом района, помимо периодов замещения должностей, указанных в </w:t>
      </w:r>
      <w:hyperlink w:anchor="Par0" w:history="1">
        <w:r w:rsidRPr="00744DD5">
          <w:rPr>
            <w:sz w:val="28"/>
            <w:szCs w:val="28"/>
          </w:rPr>
          <w:t>части 1</w:t>
        </w:r>
      </w:hyperlink>
      <w:r w:rsidRPr="00744DD5">
        <w:rPr>
          <w:sz w:val="28"/>
          <w:szCs w:val="28"/>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44" w:history="1">
        <w:r w:rsidRPr="00744DD5">
          <w:rPr>
            <w:sz w:val="28"/>
            <w:szCs w:val="28"/>
          </w:rPr>
          <w:t>частью 2 статьи 54</w:t>
        </w:r>
      </w:hyperlink>
      <w:r w:rsidRPr="00744DD5">
        <w:rPr>
          <w:sz w:val="28"/>
          <w:szCs w:val="28"/>
        </w:rPr>
        <w:t xml:space="preserve"> Федерального закона от 27 июля 2004 года № 79-ФЗ "О государственной гражданской службе Российской Федерации".</w:t>
      </w:r>
    </w:p>
    <w:p w:rsidR="00A56172" w:rsidRPr="00744DD5" w:rsidRDefault="00A56172" w:rsidP="00660B26">
      <w:pPr>
        <w:autoSpaceDE w:val="0"/>
        <w:autoSpaceDN w:val="0"/>
        <w:adjustRightInd w:val="0"/>
        <w:ind w:left="-993" w:firstLine="426"/>
        <w:jc w:val="both"/>
        <w:rPr>
          <w:sz w:val="28"/>
          <w:szCs w:val="28"/>
        </w:rPr>
      </w:pPr>
      <w:r w:rsidRPr="00744DD5">
        <w:rPr>
          <w:sz w:val="28"/>
          <w:szCs w:val="28"/>
        </w:rPr>
        <w:t xml:space="preserve">4. В стаж муниципальной службы для назначения пенсии за выслугу лет муниципальным служащим могут быть включены (засчитаны) помимо периодов замещения должностей, указанных в </w:t>
      </w:r>
      <w:hyperlink w:anchor="Par0" w:history="1">
        <w:r w:rsidRPr="00744DD5">
          <w:rPr>
            <w:sz w:val="28"/>
            <w:szCs w:val="28"/>
          </w:rPr>
          <w:t>части 1</w:t>
        </w:r>
      </w:hyperlink>
      <w:r w:rsidRPr="00744DD5">
        <w:rPr>
          <w:sz w:val="28"/>
          <w:szCs w:val="28"/>
        </w:rPr>
        <w:t xml:space="preserve"> настоящей статьи, иные периоды трудовой деятельности муниципального служащего на должностях руководителей и специалистов в организациях, опыт и знания работы в которых были необходимы для выполнения должностных обязанностей по замещаемой (замещавшейся) </w:t>
      </w:r>
      <w:r w:rsidRPr="00744DD5">
        <w:rPr>
          <w:sz w:val="28"/>
          <w:szCs w:val="28"/>
        </w:rPr>
        <w:lastRenderedPageBreak/>
        <w:t xml:space="preserve">должности, но в совокупности не превышающие одного года. Решение об этом принимается комиссией по вопросам стажа муниципальной службы, создаваемой председателем Собрания депутатов </w:t>
      </w:r>
      <w:r>
        <w:rPr>
          <w:sz w:val="28"/>
          <w:szCs w:val="28"/>
        </w:rPr>
        <w:t>–</w:t>
      </w:r>
      <w:r w:rsidRPr="00744DD5">
        <w:rPr>
          <w:sz w:val="28"/>
          <w:szCs w:val="28"/>
        </w:rPr>
        <w:t xml:space="preserve"> главой</w:t>
      </w:r>
      <w:r w:rsidR="00A940B1">
        <w:rPr>
          <w:sz w:val="28"/>
          <w:szCs w:val="28"/>
        </w:rPr>
        <w:t xml:space="preserve"> Гашун</w:t>
      </w:r>
      <w:r w:rsidR="001F1075">
        <w:rPr>
          <w:sz w:val="28"/>
          <w:szCs w:val="28"/>
        </w:rPr>
        <w:t>ского</w:t>
      </w:r>
      <w:r w:rsidRPr="00245997">
        <w:rPr>
          <w:sz w:val="28"/>
          <w:szCs w:val="28"/>
        </w:rPr>
        <w:t xml:space="preserve"> сельско</w:t>
      </w:r>
      <w:r>
        <w:rPr>
          <w:sz w:val="28"/>
          <w:szCs w:val="28"/>
        </w:rPr>
        <w:t>го</w:t>
      </w:r>
      <w:r w:rsidRPr="00245997">
        <w:rPr>
          <w:sz w:val="28"/>
          <w:szCs w:val="28"/>
        </w:rPr>
        <w:t xml:space="preserve"> поселени</w:t>
      </w:r>
      <w:r>
        <w:rPr>
          <w:sz w:val="28"/>
          <w:szCs w:val="28"/>
        </w:rPr>
        <w:t>я</w:t>
      </w:r>
      <w:r w:rsidRPr="00744DD5">
        <w:rPr>
          <w:sz w:val="28"/>
          <w:szCs w:val="28"/>
        </w:rPr>
        <w:t>. Положение о комиссии по вопросам стажа муниципальной службы утверждается  Собранием депутатов по представлению главы Администрации.»;</w:t>
      </w:r>
    </w:p>
    <w:p w:rsidR="000A0B2A" w:rsidRDefault="000A0B2A" w:rsidP="00752561">
      <w:pPr>
        <w:autoSpaceDE w:val="0"/>
        <w:autoSpaceDN w:val="0"/>
        <w:adjustRightInd w:val="0"/>
        <w:ind w:left="-993" w:firstLine="426"/>
        <w:jc w:val="both"/>
        <w:outlineLvl w:val="2"/>
        <w:rPr>
          <w:sz w:val="28"/>
          <w:szCs w:val="28"/>
        </w:rPr>
      </w:pPr>
    </w:p>
    <w:p w:rsidR="00752561" w:rsidRDefault="00752561" w:rsidP="00752561">
      <w:pPr>
        <w:autoSpaceDE w:val="0"/>
        <w:autoSpaceDN w:val="0"/>
        <w:adjustRightInd w:val="0"/>
        <w:ind w:left="-993" w:firstLine="426"/>
        <w:jc w:val="both"/>
        <w:outlineLvl w:val="2"/>
        <w:rPr>
          <w:sz w:val="28"/>
          <w:szCs w:val="28"/>
        </w:rPr>
      </w:pPr>
    </w:p>
    <w:p w:rsidR="00752561" w:rsidRDefault="00752561" w:rsidP="00752561">
      <w:pPr>
        <w:autoSpaceDE w:val="0"/>
        <w:autoSpaceDN w:val="0"/>
        <w:adjustRightInd w:val="0"/>
        <w:ind w:left="-993" w:firstLine="426"/>
        <w:jc w:val="both"/>
        <w:outlineLvl w:val="2"/>
        <w:rPr>
          <w:sz w:val="28"/>
          <w:szCs w:val="28"/>
        </w:rPr>
      </w:pPr>
    </w:p>
    <w:p w:rsidR="00752561" w:rsidRDefault="00752561"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Default="00A42E2D" w:rsidP="00752561">
      <w:pPr>
        <w:autoSpaceDE w:val="0"/>
        <w:autoSpaceDN w:val="0"/>
        <w:adjustRightInd w:val="0"/>
        <w:ind w:left="-993" w:firstLine="426"/>
        <w:jc w:val="both"/>
        <w:outlineLvl w:val="2"/>
        <w:rPr>
          <w:sz w:val="28"/>
          <w:szCs w:val="28"/>
        </w:rPr>
      </w:pPr>
    </w:p>
    <w:p w:rsidR="00A42E2D" w:rsidRPr="00CF4688" w:rsidRDefault="00A42E2D" w:rsidP="00752561">
      <w:pPr>
        <w:autoSpaceDE w:val="0"/>
        <w:autoSpaceDN w:val="0"/>
        <w:adjustRightInd w:val="0"/>
        <w:ind w:left="-993" w:firstLine="426"/>
        <w:jc w:val="both"/>
        <w:outlineLvl w:val="2"/>
        <w:rPr>
          <w:sz w:val="28"/>
          <w:szCs w:val="28"/>
        </w:rPr>
      </w:pPr>
    </w:p>
    <w:p w:rsidR="000A0B2A" w:rsidRPr="00CF4688" w:rsidRDefault="000A0B2A" w:rsidP="00CF4688">
      <w:pPr>
        <w:autoSpaceDE w:val="0"/>
        <w:autoSpaceDN w:val="0"/>
        <w:adjustRightInd w:val="0"/>
        <w:ind w:left="-709"/>
        <w:jc w:val="both"/>
        <w:outlineLvl w:val="1"/>
        <w:rPr>
          <w:sz w:val="28"/>
          <w:szCs w:val="28"/>
        </w:rPr>
      </w:pPr>
    </w:p>
    <w:p w:rsidR="000A0B2A" w:rsidRPr="00A940B1" w:rsidRDefault="000A0B2A" w:rsidP="00A940B1">
      <w:pPr>
        <w:pStyle w:val="ConsPlusNormal"/>
        <w:ind w:left="-709" w:firstLine="0"/>
        <w:jc w:val="right"/>
        <w:rPr>
          <w:rFonts w:ascii="Times New Roman" w:hAnsi="Times New Roman" w:cs="Times New Roman"/>
          <w:sz w:val="28"/>
          <w:szCs w:val="28"/>
        </w:rPr>
      </w:pPr>
      <w:r w:rsidRPr="00A940B1">
        <w:rPr>
          <w:rFonts w:ascii="Times New Roman" w:hAnsi="Times New Roman" w:cs="Times New Roman"/>
          <w:sz w:val="28"/>
          <w:szCs w:val="28"/>
        </w:rPr>
        <w:lastRenderedPageBreak/>
        <w:t>Приложение 1</w:t>
      </w:r>
    </w:p>
    <w:p w:rsidR="00A56172" w:rsidRPr="00A940B1" w:rsidRDefault="000A0B2A" w:rsidP="00A940B1">
      <w:pPr>
        <w:pStyle w:val="ConsPlusNormal"/>
        <w:ind w:left="-709" w:firstLine="0"/>
        <w:jc w:val="right"/>
        <w:rPr>
          <w:rFonts w:ascii="Times New Roman" w:hAnsi="Times New Roman" w:cs="Times New Roman"/>
          <w:sz w:val="28"/>
          <w:szCs w:val="28"/>
        </w:rPr>
      </w:pPr>
      <w:r w:rsidRPr="00A940B1">
        <w:rPr>
          <w:rFonts w:ascii="Times New Roman" w:hAnsi="Times New Roman" w:cs="Times New Roman"/>
          <w:sz w:val="28"/>
          <w:szCs w:val="28"/>
        </w:rPr>
        <w:t xml:space="preserve">к Положению "О муниципальной службе в </w:t>
      </w:r>
    </w:p>
    <w:p w:rsidR="000A0B2A" w:rsidRPr="00A940B1" w:rsidRDefault="00A940B1" w:rsidP="00A940B1">
      <w:pPr>
        <w:pStyle w:val="ConsPlusNormal"/>
        <w:ind w:left="-709" w:firstLine="0"/>
        <w:jc w:val="right"/>
        <w:rPr>
          <w:rFonts w:ascii="Times New Roman" w:hAnsi="Times New Roman" w:cs="Times New Roman"/>
          <w:sz w:val="28"/>
          <w:szCs w:val="28"/>
        </w:rPr>
      </w:pPr>
      <w:r w:rsidRPr="00A940B1">
        <w:rPr>
          <w:rFonts w:ascii="Times New Roman" w:hAnsi="Times New Roman" w:cs="Times New Roman"/>
          <w:sz w:val="28"/>
          <w:szCs w:val="28"/>
        </w:rPr>
        <w:t>Гашун</w:t>
      </w:r>
      <w:r w:rsidR="001F1075" w:rsidRPr="00A940B1">
        <w:rPr>
          <w:rFonts w:ascii="Times New Roman" w:hAnsi="Times New Roman" w:cs="Times New Roman"/>
          <w:sz w:val="28"/>
          <w:szCs w:val="28"/>
        </w:rPr>
        <w:t>ском</w:t>
      </w:r>
      <w:r w:rsidR="000A0B2A" w:rsidRPr="00A940B1">
        <w:rPr>
          <w:rFonts w:ascii="Times New Roman" w:hAnsi="Times New Roman" w:cs="Times New Roman"/>
          <w:sz w:val="28"/>
          <w:szCs w:val="28"/>
        </w:rPr>
        <w:t xml:space="preserve"> сельском поселении"</w:t>
      </w:r>
    </w:p>
    <w:p w:rsidR="000A0B2A" w:rsidRPr="00A940B1" w:rsidRDefault="00A940B1" w:rsidP="00A940B1">
      <w:pPr>
        <w:pStyle w:val="ConsPlusNormal"/>
        <w:ind w:left="-709" w:firstLine="0"/>
        <w:jc w:val="right"/>
        <w:rPr>
          <w:rFonts w:ascii="Times New Roman" w:hAnsi="Times New Roman" w:cs="Times New Roman"/>
          <w:sz w:val="28"/>
          <w:szCs w:val="28"/>
        </w:rPr>
      </w:pPr>
      <w:r>
        <w:rPr>
          <w:rFonts w:ascii="Times New Roman" w:hAnsi="Times New Roman" w:cs="Times New Roman"/>
          <w:sz w:val="28"/>
          <w:szCs w:val="28"/>
        </w:rPr>
        <w:t>от ___  ___ 2017</w:t>
      </w:r>
    </w:p>
    <w:p w:rsidR="000A0B2A" w:rsidRPr="00A56172" w:rsidRDefault="000A0B2A" w:rsidP="00CF4688">
      <w:pPr>
        <w:pStyle w:val="ConsPlusNormal"/>
        <w:ind w:left="-709" w:firstLine="0"/>
        <w:jc w:val="both"/>
        <w:rPr>
          <w:rFonts w:ascii="Times New Roman" w:hAnsi="Times New Roman" w:cs="Times New Roman"/>
          <w:sz w:val="24"/>
          <w:szCs w:val="24"/>
        </w:rPr>
      </w:pPr>
    </w:p>
    <w:p w:rsidR="000A0B2A" w:rsidRPr="00A940B1" w:rsidRDefault="000A0B2A" w:rsidP="00A940B1">
      <w:pPr>
        <w:pStyle w:val="ConsPlusTitle"/>
        <w:widowControl/>
        <w:ind w:left="-709"/>
        <w:jc w:val="center"/>
        <w:rPr>
          <w:rFonts w:ascii="Times New Roman" w:hAnsi="Times New Roman" w:cs="Times New Roman"/>
          <w:b w:val="0"/>
          <w:sz w:val="28"/>
          <w:szCs w:val="28"/>
        </w:rPr>
      </w:pPr>
      <w:r w:rsidRPr="00A940B1">
        <w:rPr>
          <w:rFonts w:ascii="Times New Roman" w:hAnsi="Times New Roman" w:cs="Times New Roman"/>
          <w:b w:val="0"/>
          <w:sz w:val="28"/>
          <w:szCs w:val="28"/>
        </w:rPr>
        <w:t>ПОЛОЖЕНИЕ</w:t>
      </w:r>
    </w:p>
    <w:p w:rsidR="000A0B2A" w:rsidRPr="00A940B1" w:rsidRDefault="000A0B2A" w:rsidP="00A940B1">
      <w:pPr>
        <w:pStyle w:val="ConsPlusTitle"/>
        <w:widowControl/>
        <w:ind w:left="-709"/>
        <w:jc w:val="center"/>
        <w:rPr>
          <w:rFonts w:ascii="Times New Roman" w:hAnsi="Times New Roman" w:cs="Times New Roman"/>
          <w:b w:val="0"/>
          <w:sz w:val="28"/>
          <w:szCs w:val="28"/>
        </w:rPr>
      </w:pPr>
      <w:r w:rsidRPr="00A940B1">
        <w:rPr>
          <w:rFonts w:ascii="Times New Roman" w:hAnsi="Times New Roman" w:cs="Times New Roman"/>
          <w:b w:val="0"/>
          <w:sz w:val="28"/>
          <w:szCs w:val="28"/>
        </w:rPr>
        <w:t xml:space="preserve">О ПРОВЕДЕНИИ АТТЕСТАЦИИ МУНИЦИПАЛЬНЫХ СЛУЖАЩИХ </w:t>
      </w:r>
      <w:r w:rsidR="00A940B1" w:rsidRPr="00A940B1">
        <w:rPr>
          <w:rFonts w:ascii="Times New Roman" w:hAnsi="Times New Roman" w:cs="Times New Roman"/>
          <w:b w:val="0"/>
          <w:sz w:val="28"/>
          <w:szCs w:val="28"/>
        </w:rPr>
        <w:t>ГАШУН</w:t>
      </w:r>
      <w:r w:rsidR="001F1075" w:rsidRPr="00A940B1">
        <w:rPr>
          <w:rFonts w:ascii="Times New Roman" w:hAnsi="Times New Roman" w:cs="Times New Roman"/>
          <w:b w:val="0"/>
          <w:sz w:val="28"/>
          <w:szCs w:val="28"/>
        </w:rPr>
        <w:t>СКОГО</w:t>
      </w:r>
      <w:r w:rsidRPr="00A940B1">
        <w:rPr>
          <w:rFonts w:ascii="Times New Roman" w:hAnsi="Times New Roman" w:cs="Times New Roman"/>
          <w:b w:val="0"/>
          <w:sz w:val="28"/>
          <w:szCs w:val="28"/>
        </w:rPr>
        <w:t xml:space="preserve"> СЕЛЬСКОГО ПОСЕЛЕНИЯ</w:t>
      </w:r>
    </w:p>
    <w:p w:rsidR="000A0B2A" w:rsidRPr="00A940B1" w:rsidRDefault="000A0B2A" w:rsidP="00A940B1">
      <w:pPr>
        <w:pStyle w:val="ConsPlusNormal"/>
        <w:ind w:left="-709" w:firstLine="0"/>
        <w:jc w:val="center"/>
        <w:rPr>
          <w:rFonts w:ascii="Times New Roman" w:hAnsi="Times New Roman" w:cs="Times New Roman"/>
          <w:sz w:val="28"/>
          <w:szCs w:val="28"/>
        </w:rPr>
      </w:pP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I. Общие положения</w:t>
      </w:r>
    </w:p>
    <w:p w:rsidR="000A0B2A" w:rsidRPr="00CF4688" w:rsidRDefault="000A0B2A" w:rsidP="00CF4688">
      <w:pPr>
        <w:pStyle w:val="ConsPlusNormal"/>
        <w:ind w:left="-709" w:firstLine="0"/>
        <w:jc w:val="both"/>
        <w:rPr>
          <w:rFonts w:ascii="Times New Roman" w:hAnsi="Times New Roman" w:cs="Times New Roman"/>
          <w:sz w:val="28"/>
          <w:szCs w:val="28"/>
        </w:rPr>
      </w:pP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 Настоящим Положением определяются правила проведения аттестации муниципальных служащих.</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2.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3. Аттестации не подлежат следующие муниципальные служащие:</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 замещающие должности муниципальной службы менее одного года;</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2) достигшие возраста 60 лет;</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3) беременные женщины;</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5) замещающие должности муниципальной службы на основании срочного трудового договора (контракта).</w:t>
      </w:r>
    </w:p>
    <w:p w:rsidR="000A0B2A" w:rsidRPr="00CF4688" w:rsidRDefault="000A0B2A" w:rsidP="00CF4688">
      <w:pPr>
        <w:pStyle w:val="ConsPlusNormal"/>
        <w:ind w:left="-709" w:firstLine="0"/>
        <w:jc w:val="both"/>
        <w:rPr>
          <w:rFonts w:ascii="Times New Roman" w:hAnsi="Times New Roman" w:cs="Times New Roman"/>
          <w:sz w:val="28"/>
          <w:szCs w:val="28"/>
        </w:rPr>
      </w:pP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II. Организация проведения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4. Для проведения аттестации муниципальных служащих по решению представителя нанимателя (работодателя) издается правовой акт</w:t>
      </w:r>
      <w:r w:rsidR="00A940B1">
        <w:rPr>
          <w:rFonts w:ascii="Times New Roman" w:hAnsi="Times New Roman" w:cs="Times New Roman"/>
          <w:sz w:val="28"/>
          <w:szCs w:val="28"/>
        </w:rPr>
        <w:t xml:space="preserve"> </w:t>
      </w:r>
      <w:r w:rsidR="00A56172" w:rsidRPr="00744DD5">
        <w:rPr>
          <w:rFonts w:ascii="Times New Roman" w:hAnsi="Times New Roman" w:cs="Times New Roman"/>
          <w:sz w:val="28"/>
          <w:szCs w:val="28"/>
        </w:rPr>
        <w:t>Председателя Собрания депутатов</w:t>
      </w:r>
      <w:r w:rsidR="00A56172">
        <w:rPr>
          <w:rFonts w:ascii="Times New Roman" w:hAnsi="Times New Roman" w:cs="Times New Roman"/>
          <w:sz w:val="28"/>
          <w:szCs w:val="28"/>
        </w:rPr>
        <w:t xml:space="preserve"> -г</w:t>
      </w:r>
      <w:r w:rsidRPr="00CF4688">
        <w:rPr>
          <w:rFonts w:ascii="Times New Roman" w:hAnsi="Times New Roman" w:cs="Times New Roman"/>
          <w:sz w:val="28"/>
          <w:szCs w:val="28"/>
        </w:rPr>
        <w:t xml:space="preserve">лавы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Pr="00CF4688">
        <w:rPr>
          <w:rFonts w:ascii="Times New Roman" w:hAnsi="Times New Roman" w:cs="Times New Roman"/>
          <w:sz w:val="28"/>
          <w:szCs w:val="28"/>
        </w:rPr>
        <w:t xml:space="preserve"> сельского поселения, содержащий положения: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а) о формировании аттестационной комиссии;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б) об утверждении графика проведения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в) о составлении списков муниципальных служащих, подлежащих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г) о подготовке документов, необходимых для работы аттестационной комиссии.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 xml:space="preserve">5. Аттестационная комиссия формируется правовым актом </w:t>
      </w:r>
      <w:r w:rsidR="00A56172" w:rsidRPr="00744DD5">
        <w:rPr>
          <w:rFonts w:ascii="Times New Roman" w:hAnsi="Times New Roman" w:cs="Times New Roman"/>
          <w:sz w:val="28"/>
          <w:szCs w:val="28"/>
        </w:rPr>
        <w:t>Председателя Собрания депутатов</w:t>
      </w:r>
      <w:r w:rsidR="00A56172">
        <w:rPr>
          <w:rFonts w:ascii="Times New Roman" w:hAnsi="Times New Roman" w:cs="Times New Roman"/>
          <w:sz w:val="28"/>
          <w:szCs w:val="28"/>
        </w:rPr>
        <w:t xml:space="preserve"> -г</w:t>
      </w:r>
      <w:r w:rsidR="00A56172" w:rsidRPr="00CF4688">
        <w:rPr>
          <w:rFonts w:ascii="Times New Roman" w:hAnsi="Times New Roman" w:cs="Times New Roman"/>
          <w:sz w:val="28"/>
          <w:szCs w:val="28"/>
        </w:rPr>
        <w:t xml:space="preserve">лавы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00A56172" w:rsidRPr="00CF4688">
        <w:rPr>
          <w:rFonts w:ascii="Times New Roman" w:hAnsi="Times New Roman" w:cs="Times New Roman"/>
          <w:sz w:val="28"/>
          <w:szCs w:val="28"/>
        </w:rPr>
        <w:t xml:space="preserve"> сельского поселения</w:t>
      </w:r>
      <w:r w:rsidRPr="00CF4688">
        <w:rPr>
          <w:rFonts w:ascii="Times New Roman" w:hAnsi="Times New Roman" w:cs="Times New Roman"/>
          <w:sz w:val="28"/>
          <w:szCs w:val="28"/>
        </w:rPr>
        <w:t>. Указанным актом определяются состав аттестационной комиссии, сроки и порядок ее работы.</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В состав аттестационной комиссии включаются представитель нанимателя (работодатель) и (или) уполномоченные им муниципальные служащие, а также могут включаться представители научных и образовательных учреждений, других организаций, приглашаемые представителем нанимателя (работодателем) в качестве независимых экспертов - специалистов по вопросам, связанным с муниципальной службой.</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lastRenderedPageBreak/>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6.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7. График проведения аттестации ежегодно утверждается представителем нанимателя (работодателем) и доводится до сведения каждого аттестуемого муниципального служащего не менее чем за месяц до начала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8. В графике проведения аттестации указываются: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а) наименование органа местного самоуправления, в котором проводится аттестация;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б) список муниципальных служащих, подлежащих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в) дата, время и место проведения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г)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 xml:space="preserve">9. Не </w:t>
      </w:r>
      <w:r w:rsidR="00845A78" w:rsidRPr="00CF4688">
        <w:rPr>
          <w:rFonts w:ascii="Times New Roman" w:hAnsi="Times New Roman" w:cs="Times New Roman"/>
          <w:sz w:val="28"/>
          <w:szCs w:val="28"/>
        </w:rPr>
        <w:t>позднее,</w:t>
      </w:r>
      <w:r w:rsidRPr="00CF4688">
        <w:rPr>
          <w:rFonts w:ascii="Times New Roman" w:hAnsi="Times New Roman" w:cs="Times New Roman"/>
          <w:sz w:val="28"/>
          <w:szCs w:val="28"/>
        </w:rPr>
        <w:t xml:space="preserve">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10. Отзыв, предусмотренный пунктом 9 настоящего Положения, должен содержать следующие сведения о муниципальном служащем:</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а) фамилия, имя, отчество;</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б) замещаемая должность муниципальной службы на момент проведения аттестации и дата назначения на эту должность;</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в) перечень основных вопросов (документов), в решении (разработке) которых муниципальный служащий принимал участие;</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г) мотивированная оценка профессиональных, личностных качеств и результатов профессиональной трудовой деятельности муниципального служащего.</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11.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12</w:t>
      </w:r>
      <w:r w:rsidR="00845A78">
        <w:rPr>
          <w:rFonts w:ascii="Times New Roman" w:hAnsi="Times New Roman" w:cs="Times New Roman"/>
          <w:sz w:val="28"/>
          <w:szCs w:val="28"/>
        </w:rPr>
        <w:t>.</w:t>
      </w:r>
      <w:r w:rsidRPr="00CF4688">
        <w:rPr>
          <w:rFonts w:ascii="Times New Roman" w:hAnsi="Times New Roman" w:cs="Times New Roman"/>
          <w:sz w:val="28"/>
          <w:szCs w:val="28"/>
        </w:rPr>
        <w:t xml:space="preserve"> Муниципальный служащий, ответственный за кадровую работу в Администрации </w:t>
      </w:r>
      <w:r w:rsidR="00A940B1">
        <w:rPr>
          <w:rFonts w:ascii="Times New Roman" w:hAnsi="Times New Roman" w:cs="Times New Roman"/>
          <w:sz w:val="28"/>
          <w:szCs w:val="28"/>
        </w:rPr>
        <w:t>Гашун</w:t>
      </w:r>
      <w:r w:rsidR="001F1075">
        <w:rPr>
          <w:rFonts w:ascii="Times New Roman" w:hAnsi="Times New Roman" w:cs="Times New Roman"/>
          <w:sz w:val="28"/>
          <w:szCs w:val="28"/>
        </w:rPr>
        <w:t>ского</w:t>
      </w:r>
      <w:r w:rsidRPr="00CF4688">
        <w:rPr>
          <w:rFonts w:ascii="Times New Roman" w:hAnsi="Times New Roman" w:cs="Times New Roman"/>
          <w:sz w:val="28"/>
          <w:szCs w:val="28"/>
        </w:rPr>
        <w:t xml:space="preserve"> сельского поселения, не менее чем за неделю до начала аттестации должен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аттестуемый муниципальный служащий вправе представить в аттестационную комиссию дополнительные сведения о своей профессиональной трудовой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0A0B2A" w:rsidRPr="00CF4688" w:rsidRDefault="000A0B2A" w:rsidP="00CF4688">
      <w:pPr>
        <w:pStyle w:val="ConsPlusNormal"/>
        <w:ind w:left="-709" w:firstLine="0"/>
        <w:jc w:val="both"/>
        <w:rPr>
          <w:rFonts w:ascii="Times New Roman" w:hAnsi="Times New Roman" w:cs="Times New Roman"/>
          <w:sz w:val="28"/>
          <w:szCs w:val="28"/>
        </w:rPr>
      </w:pP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lastRenderedPageBreak/>
        <w:t>III. Проведение аттестации</w:t>
      </w:r>
    </w:p>
    <w:p w:rsidR="000A0B2A" w:rsidRPr="00CF4688" w:rsidRDefault="000A0B2A" w:rsidP="00CF4688">
      <w:pPr>
        <w:pStyle w:val="ConsPlusNormal"/>
        <w:ind w:left="-709" w:firstLine="0"/>
        <w:jc w:val="both"/>
        <w:rPr>
          <w:rFonts w:ascii="Times New Roman" w:hAnsi="Times New Roman" w:cs="Times New Roman"/>
          <w:sz w:val="28"/>
          <w:szCs w:val="28"/>
        </w:rPr>
      </w:pP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13.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о муниципальной службе, а аттестация переносится на более поздний срок.</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трудовой деятельности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трудовой деятельности за аттестационный период аттестационная комиссия вправе перенести аттестацию на следующее заседание комиссии.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14. Обсуждение профессиональных и личностных качеств муниципального служащего применительно к его профессиональной трудовой деятельности должно быть объективным и доброжелательным.</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Профессиональная трудовая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задач, сложности выполняемой им работы, ее эффективности и результативности.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соблюдение муниципальным служащим ограничений, отсутствие нарушений запретов и обязательств, установленных законодательством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15. Заседание аттестационной комиссии считается правомочным, если на нем присутствует не менее двух третей ее членов.</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16.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 xml:space="preserve">17.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w:t>
      </w:r>
      <w:r w:rsidRPr="00CF4688">
        <w:rPr>
          <w:rFonts w:ascii="Times New Roman" w:hAnsi="Times New Roman" w:cs="Times New Roman"/>
          <w:sz w:val="28"/>
          <w:szCs w:val="28"/>
        </w:rPr>
        <w:lastRenderedPageBreak/>
        <w:t xml:space="preserve">повышении их в должности, а в случае необходимости - рекомендации об улучшении деятельности аттестуемых муниципальных служащих, о направлении отдельных муниципальных служащих </w:t>
      </w:r>
      <w:r w:rsidR="00845A78">
        <w:rPr>
          <w:rFonts w:ascii="Times New Roman" w:hAnsi="Times New Roman" w:cs="Times New Roman"/>
          <w:sz w:val="28"/>
          <w:szCs w:val="28"/>
        </w:rPr>
        <w:t>для получения дополнительного профессионального образования</w:t>
      </w:r>
      <w:r w:rsidRPr="00CF4688">
        <w:rPr>
          <w:rFonts w:ascii="Times New Roman" w:hAnsi="Times New Roman" w:cs="Times New Roman"/>
          <w:sz w:val="28"/>
          <w:szCs w:val="28"/>
        </w:rPr>
        <w:t>.</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18. Результаты аттестации сообщаются аттестованным муниципальным служащим непосредственно после подведения итогов голосования.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Результаты аттестации заносятся в аттестационный лист муниципального служащего.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Муниципальный служащий знакомится с аттестационным листом под расписку.</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19. Материалы аттестации передаются представителю нанимателя (работодателю) не позднее чем через семь дней после ее проведения.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20.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21.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0A0B2A" w:rsidRPr="00CF4688" w:rsidRDefault="000A0B2A" w:rsidP="00CF4688">
      <w:pPr>
        <w:pStyle w:val="ConsPlusNormal"/>
        <w:ind w:left="-709" w:firstLine="0"/>
        <w:jc w:val="both"/>
        <w:rPr>
          <w:rFonts w:ascii="Times New Roman" w:hAnsi="Times New Roman" w:cs="Times New Roman"/>
          <w:sz w:val="28"/>
          <w:szCs w:val="28"/>
        </w:rPr>
      </w:pPr>
      <w:r w:rsidRPr="00CF4688">
        <w:rPr>
          <w:rFonts w:ascii="Times New Roman" w:hAnsi="Times New Roman" w:cs="Times New Roman"/>
          <w:sz w:val="28"/>
          <w:szCs w:val="28"/>
        </w:rPr>
        <w:t>22. Муниципальный служащий вправе обжаловать результаты аттестации в судебном порядке.</w:t>
      </w:r>
    </w:p>
    <w:p w:rsidR="000A0B2A" w:rsidRDefault="000A0B2A" w:rsidP="00CF4688">
      <w:pPr>
        <w:pStyle w:val="ConsPlusNormal"/>
        <w:ind w:left="-709" w:firstLine="0"/>
        <w:jc w:val="both"/>
        <w:rPr>
          <w:rFonts w:ascii="Times New Roman" w:hAnsi="Times New Roman" w:cs="Times New Roman"/>
          <w:sz w:val="28"/>
          <w:szCs w:val="28"/>
        </w:rPr>
      </w:pPr>
    </w:p>
    <w:p w:rsidR="00845A78" w:rsidRDefault="00845A78"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A42E2D" w:rsidRDefault="00A42E2D" w:rsidP="00CF4688">
      <w:pPr>
        <w:pStyle w:val="ConsPlusNormal"/>
        <w:ind w:left="-709" w:firstLine="0"/>
        <w:jc w:val="both"/>
        <w:rPr>
          <w:rFonts w:ascii="Times New Roman" w:hAnsi="Times New Roman" w:cs="Times New Roman"/>
          <w:sz w:val="28"/>
          <w:szCs w:val="28"/>
        </w:rPr>
      </w:pPr>
    </w:p>
    <w:p w:rsidR="00660B26" w:rsidRDefault="00660B26" w:rsidP="00CF4688">
      <w:pPr>
        <w:pStyle w:val="ConsPlusNormal"/>
        <w:ind w:left="-709" w:firstLine="0"/>
        <w:jc w:val="both"/>
        <w:rPr>
          <w:rFonts w:ascii="Times New Roman" w:hAnsi="Times New Roman" w:cs="Times New Roman"/>
          <w:sz w:val="28"/>
          <w:szCs w:val="28"/>
        </w:rPr>
      </w:pPr>
    </w:p>
    <w:p w:rsidR="00660B26" w:rsidRDefault="00660B26" w:rsidP="00CF4688">
      <w:pPr>
        <w:pStyle w:val="ConsPlusNormal"/>
        <w:ind w:left="-709" w:firstLine="0"/>
        <w:jc w:val="both"/>
        <w:rPr>
          <w:rFonts w:ascii="Times New Roman" w:hAnsi="Times New Roman" w:cs="Times New Roman"/>
          <w:sz w:val="28"/>
          <w:szCs w:val="28"/>
        </w:rPr>
      </w:pPr>
    </w:p>
    <w:p w:rsidR="000A0B2A" w:rsidRDefault="000A0B2A" w:rsidP="00A940B1">
      <w:pPr>
        <w:pStyle w:val="ConsPlusNormal"/>
        <w:ind w:left="-709" w:firstLine="0"/>
        <w:jc w:val="right"/>
        <w:rPr>
          <w:rFonts w:ascii="Times New Roman" w:hAnsi="Times New Roman" w:cs="Times New Roman"/>
          <w:sz w:val="24"/>
          <w:szCs w:val="24"/>
        </w:rPr>
      </w:pPr>
      <w:r w:rsidRPr="00845A78">
        <w:rPr>
          <w:rFonts w:ascii="Times New Roman" w:hAnsi="Times New Roman" w:cs="Times New Roman"/>
          <w:sz w:val="24"/>
          <w:szCs w:val="24"/>
        </w:rPr>
        <w:lastRenderedPageBreak/>
        <w:t>Приложение 2</w:t>
      </w:r>
    </w:p>
    <w:p w:rsidR="00845A78" w:rsidRDefault="000A0B2A" w:rsidP="00A940B1">
      <w:pPr>
        <w:pStyle w:val="ConsPlusNormal"/>
        <w:ind w:left="-709" w:firstLine="0"/>
        <w:jc w:val="right"/>
        <w:rPr>
          <w:rFonts w:ascii="Times New Roman" w:hAnsi="Times New Roman" w:cs="Times New Roman"/>
          <w:sz w:val="24"/>
          <w:szCs w:val="24"/>
        </w:rPr>
      </w:pPr>
      <w:r w:rsidRPr="00845A78">
        <w:rPr>
          <w:rFonts w:ascii="Times New Roman" w:hAnsi="Times New Roman" w:cs="Times New Roman"/>
          <w:sz w:val="24"/>
          <w:szCs w:val="24"/>
        </w:rPr>
        <w:t>к Положению  "О муниципальной службе</w:t>
      </w:r>
    </w:p>
    <w:p w:rsidR="000A0B2A" w:rsidRDefault="000A0B2A" w:rsidP="00A940B1">
      <w:pPr>
        <w:pStyle w:val="ConsPlusNormal"/>
        <w:ind w:left="-709" w:firstLine="0"/>
        <w:jc w:val="right"/>
        <w:rPr>
          <w:rFonts w:ascii="Times New Roman" w:hAnsi="Times New Roman" w:cs="Times New Roman"/>
          <w:sz w:val="28"/>
          <w:szCs w:val="28"/>
        </w:rPr>
      </w:pPr>
      <w:r w:rsidRPr="00845A78">
        <w:rPr>
          <w:rFonts w:ascii="Times New Roman" w:hAnsi="Times New Roman" w:cs="Times New Roman"/>
          <w:sz w:val="24"/>
          <w:szCs w:val="24"/>
        </w:rPr>
        <w:t xml:space="preserve"> в </w:t>
      </w:r>
      <w:r w:rsidR="00A940B1">
        <w:rPr>
          <w:rFonts w:ascii="Times New Roman" w:hAnsi="Times New Roman" w:cs="Times New Roman"/>
          <w:sz w:val="24"/>
          <w:szCs w:val="24"/>
        </w:rPr>
        <w:t>Гашун</w:t>
      </w:r>
      <w:r w:rsidR="001F1075">
        <w:rPr>
          <w:rFonts w:ascii="Times New Roman" w:hAnsi="Times New Roman" w:cs="Times New Roman"/>
          <w:sz w:val="24"/>
          <w:szCs w:val="24"/>
        </w:rPr>
        <w:t>ском</w:t>
      </w:r>
      <w:r w:rsidRPr="00845A78">
        <w:rPr>
          <w:rFonts w:ascii="Times New Roman" w:hAnsi="Times New Roman" w:cs="Times New Roman"/>
          <w:sz w:val="24"/>
          <w:szCs w:val="24"/>
        </w:rPr>
        <w:t xml:space="preserve"> сельском поселении</w:t>
      </w:r>
      <w:r w:rsidRPr="00CF4688">
        <w:rPr>
          <w:rFonts w:ascii="Times New Roman" w:hAnsi="Times New Roman" w:cs="Times New Roman"/>
          <w:sz w:val="28"/>
          <w:szCs w:val="28"/>
        </w:rPr>
        <w:t>"</w:t>
      </w:r>
    </w:p>
    <w:p w:rsidR="00A940B1" w:rsidRPr="00CF4688" w:rsidRDefault="00A940B1" w:rsidP="00A940B1">
      <w:pPr>
        <w:pStyle w:val="ConsPlusNormal"/>
        <w:ind w:left="-709" w:firstLine="0"/>
        <w:jc w:val="right"/>
        <w:rPr>
          <w:rFonts w:ascii="Times New Roman" w:hAnsi="Times New Roman" w:cs="Times New Roman"/>
          <w:sz w:val="28"/>
          <w:szCs w:val="28"/>
        </w:rPr>
      </w:pPr>
      <w:r>
        <w:rPr>
          <w:rFonts w:ascii="Times New Roman" w:hAnsi="Times New Roman" w:cs="Times New Roman"/>
          <w:sz w:val="28"/>
          <w:szCs w:val="28"/>
        </w:rPr>
        <w:t>от ___  _____ 2017</w:t>
      </w:r>
    </w:p>
    <w:p w:rsidR="000A0B2A" w:rsidRPr="00CF4688" w:rsidRDefault="000A0B2A" w:rsidP="00A940B1">
      <w:pPr>
        <w:ind w:left="-709"/>
        <w:jc w:val="right"/>
        <w:rPr>
          <w:sz w:val="28"/>
          <w:szCs w:val="28"/>
        </w:rPr>
      </w:pPr>
    </w:p>
    <w:p w:rsidR="000A0B2A" w:rsidRPr="00CF4688" w:rsidRDefault="000A0B2A" w:rsidP="00CF4688">
      <w:pPr>
        <w:ind w:left="-709"/>
        <w:jc w:val="both"/>
        <w:rPr>
          <w:sz w:val="28"/>
          <w:szCs w:val="28"/>
        </w:rPr>
      </w:pPr>
    </w:p>
    <w:p w:rsidR="000A0B2A" w:rsidRPr="00A940B1" w:rsidRDefault="000A0B2A" w:rsidP="00845A78">
      <w:pPr>
        <w:ind w:left="-709"/>
        <w:jc w:val="center"/>
        <w:rPr>
          <w:sz w:val="28"/>
          <w:szCs w:val="28"/>
        </w:rPr>
      </w:pPr>
      <w:r w:rsidRPr="00A940B1">
        <w:rPr>
          <w:sz w:val="28"/>
          <w:szCs w:val="28"/>
        </w:rPr>
        <w:t>ПОЛОЖЕНИЕ</w:t>
      </w:r>
    </w:p>
    <w:p w:rsidR="000A0B2A" w:rsidRPr="00A940B1" w:rsidRDefault="000A0B2A" w:rsidP="00845A78">
      <w:pPr>
        <w:ind w:left="-709"/>
        <w:jc w:val="center"/>
        <w:rPr>
          <w:sz w:val="28"/>
          <w:szCs w:val="28"/>
        </w:rPr>
      </w:pPr>
      <w:r w:rsidRPr="00A940B1">
        <w:rPr>
          <w:sz w:val="28"/>
          <w:szCs w:val="28"/>
        </w:rPr>
        <w:t xml:space="preserve">О ПОРЯДКЕ ВЫПЛАТЫ ЕЖЕГОДНОЙ КОМПЕНСАЦИИ НА ЛЕЧЕНИЕ МУНИЦИПАЛЬНЫМ СЛУЖАЩИМ  И ЛИЦАМ, ЗАМЕЩАЮЩИМ МУНИЦИПАЛЬНЫЕ ДОЛЖНОСТИ В </w:t>
      </w:r>
      <w:r w:rsidR="00A940B1" w:rsidRPr="00A940B1">
        <w:rPr>
          <w:sz w:val="28"/>
          <w:szCs w:val="28"/>
        </w:rPr>
        <w:t>ГАШУН</w:t>
      </w:r>
      <w:r w:rsidR="001F1075" w:rsidRPr="00A940B1">
        <w:rPr>
          <w:sz w:val="28"/>
          <w:szCs w:val="28"/>
        </w:rPr>
        <w:t>СКОМ</w:t>
      </w:r>
      <w:r w:rsidRPr="00A940B1">
        <w:rPr>
          <w:sz w:val="28"/>
          <w:szCs w:val="28"/>
        </w:rPr>
        <w:t xml:space="preserve"> СЕЛЬСКОМ ПОСЕЛЕНИИ НА ПОСТОЯННОЙ ОСНОВЕ</w:t>
      </w:r>
    </w:p>
    <w:p w:rsidR="000A0B2A" w:rsidRPr="00A940B1" w:rsidRDefault="000A0B2A" w:rsidP="00CF4688">
      <w:pPr>
        <w:pStyle w:val="ConsNonformat"/>
        <w:ind w:left="-709"/>
        <w:jc w:val="both"/>
        <w:rPr>
          <w:rFonts w:ascii="Times New Roman" w:hAnsi="Times New Roman" w:cs="Times New Roman"/>
          <w:sz w:val="28"/>
          <w:szCs w:val="28"/>
        </w:rPr>
      </w:pPr>
    </w:p>
    <w:p w:rsidR="000A0B2A" w:rsidRPr="00CF4688" w:rsidRDefault="000A0B2A" w:rsidP="00CF4688">
      <w:pPr>
        <w:ind w:left="-709"/>
        <w:jc w:val="both"/>
        <w:rPr>
          <w:sz w:val="28"/>
          <w:szCs w:val="28"/>
        </w:rPr>
      </w:pPr>
      <w:r w:rsidRPr="00CF4688">
        <w:rPr>
          <w:sz w:val="28"/>
          <w:szCs w:val="28"/>
        </w:rPr>
        <w:t xml:space="preserve">1. Выплата ежегодной компенсации на лечение муниципальным служащим и лицам, замещающим муниципальные должности в </w:t>
      </w:r>
      <w:r w:rsidR="00A940B1">
        <w:rPr>
          <w:sz w:val="28"/>
          <w:szCs w:val="28"/>
        </w:rPr>
        <w:t>Гашун</w:t>
      </w:r>
      <w:r w:rsidR="001F1075">
        <w:rPr>
          <w:sz w:val="28"/>
          <w:szCs w:val="28"/>
        </w:rPr>
        <w:t>ском</w:t>
      </w:r>
      <w:r w:rsidRPr="00CF4688">
        <w:rPr>
          <w:sz w:val="28"/>
          <w:szCs w:val="28"/>
        </w:rPr>
        <w:t xml:space="preserve"> сельском поселении (далее – муниципальные служащие), производится ежегодно в размере двух должностных окладов.</w:t>
      </w:r>
    </w:p>
    <w:p w:rsidR="000A0B2A" w:rsidRPr="00CF4688" w:rsidRDefault="000A0B2A" w:rsidP="00CF4688">
      <w:pPr>
        <w:ind w:left="-709"/>
        <w:jc w:val="both"/>
        <w:rPr>
          <w:sz w:val="28"/>
          <w:szCs w:val="28"/>
        </w:rPr>
      </w:pPr>
      <w:r w:rsidRPr="00CF4688">
        <w:rPr>
          <w:sz w:val="28"/>
          <w:szCs w:val="28"/>
        </w:rPr>
        <w:t xml:space="preserve">2. Выплата ежегодной компенсации на лечение производится в любое время в течение календарного года на основании письменного заявления. </w:t>
      </w:r>
    </w:p>
    <w:p w:rsidR="000A0B2A" w:rsidRPr="00CF4688" w:rsidRDefault="000A0B2A" w:rsidP="00CF4688">
      <w:pPr>
        <w:ind w:left="-709"/>
        <w:jc w:val="both"/>
        <w:rPr>
          <w:sz w:val="28"/>
          <w:szCs w:val="28"/>
        </w:rPr>
      </w:pPr>
      <w:r w:rsidRPr="00CF4688">
        <w:rPr>
          <w:sz w:val="28"/>
          <w:szCs w:val="28"/>
        </w:rPr>
        <w:t>3. Размер ежегодной компенсации на лечение определяется исходя из установленного на день подачи заявления должностного оклада по замещаемой должности. В случае, если в течение календарного года муниципальным служащим не было подано заявлении о выплате  ежегодной компенсации на лечение, начисление и выплата ежегодной компенсации на лечение производятся в декабре текущего календарного года, исходя из размера должностного оклада на 01 декабря текущего календарного года.</w:t>
      </w:r>
    </w:p>
    <w:p w:rsidR="000A0B2A" w:rsidRPr="00CF4688" w:rsidRDefault="000A0B2A" w:rsidP="00CF4688">
      <w:pPr>
        <w:ind w:left="-709"/>
        <w:jc w:val="both"/>
        <w:rPr>
          <w:sz w:val="28"/>
          <w:szCs w:val="28"/>
        </w:rPr>
      </w:pPr>
      <w:r w:rsidRPr="00CF4688">
        <w:rPr>
          <w:sz w:val="28"/>
          <w:szCs w:val="28"/>
        </w:rPr>
        <w:t>4. Пропорционально отработанному времени выплата компенсации производится в следующих случаях:</w:t>
      </w:r>
    </w:p>
    <w:p w:rsidR="000A0B2A" w:rsidRPr="00CF4688" w:rsidRDefault="000A0B2A" w:rsidP="00CF4688">
      <w:pPr>
        <w:ind w:left="-709"/>
        <w:jc w:val="both"/>
        <w:rPr>
          <w:sz w:val="28"/>
          <w:szCs w:val="28"/>
        </w:rPr>
      </w:pPr>
      <w:r w:rsidRPr="00CF4688">
        <w:rPr>
          <w:sz w:val="28"/>
          <w:szCs w:val="28"/>
        </w:rPr>
        <w:t>а) в первый год полномочий, службы;</w:t>
      </w:r>
    </w:p>
    <w:p w:rsidR="000A0B2A" w:rsidRPr="00CF4688" w:rsidRDefault="000A0B2A" w:rsidP="00CF4688">
      <w:pPr>
        <w:ind w:left="-709"/>
        <w:jc w:val="both"/>
        <w:rPr>
          <w:sz w:val="28"/>
          <w:szCs w:val="28"/>
        </w:rPr>
      </w:pPr>
      <w:r w:rsidRPr="00CF4688">
        <w:rPr>
          <w:sz w:val="28"/>
          <w:szCs w:val="28"/>
        </w:rPr>
        <w:t>б) в связи с истечением срока полномочий, срочного трудового договора;</w:t>
      </w:r>
    </w:p>
    <w:p w:rsidR="000A0B2A" w:rsidRPr="00CF4688" w:rsidRDefault="000A0B2A" w:rsidP="00CF4688">
      <w:pPr>
        <w:ind w:left="-709"/>
        <w:jc w:val="both"/>
        <w:rPr>
          <w:sz w:val="28"/>
          <w:szCs w:val="28"/>
        </w:rPr>
      </w:pPr>
      <w:r w:rsidRPr="00CF4688">
        <w:rPr>
          <w:sz w:val="28"/>
          <w:szCs w:val="28"/>
        </w:rPr>
        <w:t>в) в связи с отставкой по собственному желанию, а также при расторжении трудового договора по инициативе муниципального служащего, кроме случаев увольнения в связи с выходом на пенсию по старости, инвалидности.</w:t>
      </w:r>
    </w:p>
    <w:p w:rsidR="000A0B2A" w:rsidRPr="00CF4688" w:rsidRDefault="000A0B2A" w:rsidP="00CF4688">
      <w:pPr>
        <w:ind w:left="-709"/>
        <w:jc w:val="both"/>
        <w:rPr>
          <w:sz w:val="28"/>
          <w:szCs w:val="28"/>
        </w:rPr>
      </w:pPr>
      <w:r w:rsidRPr="00CF4688">
        <w:rPr>
          <w:sz w:val="28"/>
          <w:szCs w:val="28"/>
        </w:rPr>
        <w:t>5. Сумма ежегодной компенсации на лечение, подлежащая выплате в размере, пропорциональном фактически отработанному времени, определяется путем деления установленного на дату выплаты размера ежегодной компенсации на лечение на 12 и умножения на количество месяцев, отработанных за данный календарный год (подсчет такого времени производится с точностью до 1 месяца (1-15 дней не учитываются, 16 дней и более считаются за полный месяц)).</w:t>
      </w:r>
    </w:p>
    <w:p w:rsidR="000A0B2A" w:rsidRPr="00CF4688" w:rsidRDefault="000A0B2A" w:rsidP="00CF4688">
      <w:pPr>
        <w:ind w:left="-709"/>
        <w:jc w:val="both"/>
        <w:rPr>
          <w:sz w:val="28"/>
          <w:szCs w:val="28"/>
        </w:rPr>
      </w:pPr>
      <w:r w:rsidRPr="00CF4688">
        <w:rPr>
          <w:sz w:val="28"/>
          <w:szCs w:val="28"/>
        </w:rPr>
        <w:t>6. В состав фактически отработанного времени, за которое выплачивается ежегодная компенсация на лечение, включается:</w:t>
      </w:r>
    </w:p>
    <w:p w:rsidR="000A0B2A" w:rsidRPr="00CF4688" w:rsidRDefault="000A0B2A" w:rsidP="00CF4688">
      <w:pPr>
        <w:ind w:left="-709"/>
        <w:jc w:val="both"/>
        <w:rPr>
          <w:sz w:val="28"/>
          <w:szCs w:val="28"/>
        </w:rPr>
      </w:pPr>
      <w:r w:rsidRPr="00CF4688">
        <w:rPr>
          <w:sz w:val="28"/>
          <w:szCs w:val="28"/>
        </w:rPr>
        <w:t>а) время, когда соответствующее лицо фактически не работало, но за ним сохранялось место работы (должность) и заработная плата полностью или частично;</w:t>
      </w:r>
    </w:p>
    <w:p w:rsidR="000A0B2A" w:rsidRPr="00CF4688" w:rsidRDefault="000A0B2A" w:rsidP="00CF4688">
      <w:pPr>
        <w:ind w:left="-709"/>
        <w:jc w:val="both"/>
        <w:rPr>
          <w:sz w:val="28"/>
          <w:szCs w:val="28"/>
        </w:rPr>
      </w:pPr>
      <w:r w:rsidRPr="00CF4688">
        <w:rPr>
          <w:sz w:val="28"/>
          <w:szCs w:val="28"/>
        </w:rPr>
        <w:t>б) время, когда соответствующее лицо фактически не работало и получало пособие по государственному социальному страхованию;</w:t>
      </w:r>
    </w:p>
    <w:p w:rsidR="000A0B2A" w:rsidRPr="00CF4688" w:rsidRDefault="000A0B2A" w:rsidP="00CF4688">
      <w:pPr>
        <w:ind w:left="-709"/>
        <w:jc w:val="both"/>
        <w:rPr>
          <w:sz w:val="28"/>
          <w:szCs w:val="28"/>
        </w:rPr>
      </w:pPr>
      <w:r w:rsidRPr="00CF4688">
        <w:rPr>
          <w:sz w:val="28"/>
          <w:szCs w:val="28"/>
        </w:rPr>
        <w:t xml:space="preserve">в) время отпусков без сохранения заработной платы для сдачи вступительных экзаменов в высшие и средние специальные учебные заведения, а также студентам высших учебных заведений, совмещающим учебу с работой, для сдачи </w:t>
      </w:r>
      <w:r w:rsidRPr="00CF4688">
        <w:rPr>
          <w:sz w:val="28"/>
          <w:szCs w:val="28"/>
        </w:rPr>
        <w:lastRenderedPageBreak/>
        <w:t>зачетов и экзаменов, подготовки и защиты дипломного проекта (работы) и сдачи государственных экзаменов;</w:t>
      </w:r>
    </w:p>
    <w:p w:rsidR="000A0B2A" w:rsidRPr="00CF4688" w:rsidRDefault="000A0B2A" w:rsidP="00CF4688">
      <w:pPr>
        <w:ind w:left="-709"/>
        <w:jc w:val="both"/>
        <w:rPr>
          <w:sz w:val="28"/>
          <w:szCs w:val="28"/>
        </w:rPr>
      </w:pPr>
      <w:r w:rsidRPr="00CF4688">
        <w:rPr>
          <w:sz w:val="28"/>
          <w:szCs w:val="28"/>
        </w:rPr>
        <w:t>г) время отпусков без сохранения заработной платы, предоставленных и по иным уважительным причинам. Решение об этом принимается представителем нанимателя по письменному заявлению муниципального служащего.</w:t>
      </w:r>
    </w:p>
    <w:p w:rsidR="000A0B2A" w:rsidRPr="00CF4688" w:rsidRDefault="000A0B2A" w:rsidP="00CF4688">
      <w:pPr>
        <w:ind w:left="-709"/>
        <w:jc w:val="both"/>
        <w:rPr>
          <w:sz w:val="28"/>
          <w:szCs w:val="28"/>
        </w:rPr>
      </w:pPr>
      <w:r w:rsidRPr="00CF4688">
        <w:rPr>
          <w:sz w:val="28"/>
          <w:szCs w:val="28"/>
        </w:rPr>
        <w:t xml:space="preserve">7. При увольнении в порядке перевода  получение компенсации подтверждается справкой бухгалтерии  органа Администрации </w:t>
      </w:r>
      <w:r w:rsidR="00A940B1">
        <w:rPr>
          <w:sz w:val="28"/>
          <w:szCs w:val="28"/>
        </w:rPr>
        <w:t>Гашун</w:t>
      </w:r>
      <w:r w:rsidR="001F1075">
        <w:rPr>
          <w:sz w:val="28"/>
          <w:szCs w:val="28"/>
        </w:rPr>
        <w:t>ского</w:t>
      </w:r>
      <w:r w:rsidRPr="00CF4688">
        <w:rPr>
          <w:sz w:val="28"/>
          <w:szCs w:val="28"/>
        </w:rPr>
        <w:t xml:space="preserve"> сельского поселения, из которой муниципальный служащий был переведен.</w:t>
      </w:r>
    </w:p>
    <w:p w:rsidR="000A0B2A" w:rsidRPr="00CF4688" w:rsidRDefault="000A0B2A" w:rsidP="00CF4688">
      <w:pPr>
        <w:ind w:left="-709"/>
        <w:jc w:val="both"/>
        <w:rPr>
          <w:sz w:val="28"/>
          <w:szCs w:val="28"/>
        </w:rPr>
      </w:pPr>
      <w:r w:rsidRPr="00CF4688">
        <w:rPr>
          <w:sz w:val="28"/>
          <w:szCs w:val="28"/>
        </w:rPr>
        <w:t>8. При расторжении трудового договора, за исключением случаев увольнения в связи с реорганизацией, ликвидацией  Администрации</w:t>
      </w:r>
      <w:r w:rsidR="00A940B1">
        <w:rPr>
          <w:sz w:val="28"/>
          <w:szCs w:val="28"/>
        </w:rPr>
        <w:t xml:space="preserve"> Гашун</w:t>
      </w:r>
      <w:r w:rsidR="001F1075">
        <w:rPr>
          <w:sz w:val="28"/>
          <w:szCs w:val="28"/>
        </w:rPr>
        <w:t>ского</w:t>
      </w:r>
      <w:r w:rsidRPr="00CF4688">
        <w:rPr>
          <w:sz w:val="28"/>
          <w:szCs w:val="28"/>
        </w:rPr>
        <w:t xml:space="preserve"> сельского поселения, сокращением должностей муниципальной службы либо выходом на пенсию по старости или инвалидности, у лиц, получивших ежегодную компенсацию на лечение до увольнения, производится удержание ее части за период со дня увольнения до конца календарного года.</w:t>
      </w:r>
      <w:bookmarkStart w:id="0" w:name="_GoBack"/>
      <w:bookmarkEnd w:id="0"/>
    </w:p>
    <w:sectPr w:rsidR="000A0B2A" w:rsidRPr="00CF4688" w:rsidSect="00A42E2D">
      <w:headerReference w:type="even" r:id="rId45"/>
      <w:headerReference w:type="default" r:id="rId46"/>
      <w:pgSz w:w="11906" w:h="16838" w:code="9"/>
      <w:pgMar w:top="568" w:right="707" w:bottom="426" w:left="1985"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731" w:rsidRDefault="00EB0731" w:rsidP="00620AA9">
      <w:r>
        <w:separator/>
      </w:r>
    </w:p>
  </w:endnote>
  <w:endnote w:type="continuationSeparator" w:id="1">
    <w:p w:rsidR="00EB0731" w:rsidRDefault="00EB0731" w:rsidP="00620A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731" w:rsidRDefault="00EB0731" w:rsidP="00620AA9">
      <w:r>
        <w:separator/>
      </w:r>
    </w:p>
  </w:footnote>
  <w:footnote w:type="continuationSeparator" w:id="1">
    <w:p w:rsidR="00EB0731" w:rsidRDefault="00EB0731" w:rsidP="00620A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0B1" w:rsidRDefault="003D4C39">
    <w:pPr>
      <w:pStyle w:val="a3"/>
      <w:framePr w:wrap="around" w:vAnchor="text" w:hAnchor="margin" w:xAlign="right" w:y="1"/>
      <w:rPr>
        <w:rStyle w:val="a5"/>
      </w:rPr>
    </w:pPr>
    <w:r>
      <w:rPr>
        <w:rStyle w:val="a5"/>
      </w:rPr>
      <w:fldChar w:fldCharType="begin"/>
    </w:r>
    <w:r w:rsidR="00A940B1">
      <w:rPr>
        <w:rStyle w:val="a5"/>
      </w:rPr>
      <w:instrText xml:space="preserve">PAGE  </w:instrText>
    </w:r>
    <w:r>
      <w:rPr>
        <w:rStyle w:val="a5"/>
      </w:rPr>
      <w:fldChar w:fldCharType="end"/>
    </w:r>
  </w:p>
  <w:p w:rsidR="00A940B1" w:rsidRDefault="00A940B1">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0B1" w:rsidRDefault="003D4C39">
    <w:pPr>
      <w:pStyle w:val="a3"/>
      <w:framePr w:wrap="around" w:vAnchor="text" w:hAnchor="margin" w:xAlign="right" w:y="1"/>
      <w:rPr>
        <w:rStyle w:val="a5"/>
      </w:rPr>
    </w:pPr>
    <w:r>
      <w:rPr>
        <w:rStyle w:val="a5"/>
      </w:rPr>
      <w:fldChar w:fldCharType="begin"/>
    </w:r>
    <w:r w:rsidR="00A940B1">
      <w:rPr>
        <w:rStyle w:val="a5"/>
      </w:rPr>
      <w:instrText xml:space="preserve">PAGE  </w:instrText>
    </w:r>
    <w:r>
      <w:rPr>
        <w:rStyle w:val="a5"/>
      </w:rPr>
      <w:fldChar w:fldCharType="separate"/>
    </w:r>
    <w:r w:rsidR="00FB63EE">
      <w:rPr>
        <w:rStyle w:val="a5"/>
        <w:noProof/>
      </w:rPr>
      <w:t>4</w:t>
    </w:r>
    <w:r>
      <w:rPr>
        <w:rStyle w:val="a5"/>
      </w:rPr>
      <w:fldChar w:fldCharType="end"/>
    </w:r>
  </w:p>
  <w:p w:rsidR="00A940B1" w:rsidRDefault="00A940B1">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3643B"/>
    <w:multiLevelType w:val="hybridMultilevel"/>
    <w:tmpl w:val="7CF2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04C545B"/>
    <w:multiLevelType w:val="hybridMultilevel"/>
    <w:tmpl w:val="CBA895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A0B2A"/>
    <w:rsid w:val="00072B84"/>
    <w:rsid w:val="000919CD"/>
    <w:rsid w:val="000A0B2A"/>
    <w:rsid w:val="000C2EB4"/>
    <w:rsid w:val="0018391D"/>
    <w:rsid w:val="001A0F69"/>
    <w:rsid w:val="001F1075"/>
    <w:rsid w:val="0025200B"/>
    <w:rsid w:val="002A3438"/>
    <w:rsid w:val="002B1C39"/>
    <w:rsid w:val="00355B31"/>
    <w:rsid w:val="003A4227"/>
    <w:rsid w:val="003D4C39"/>
    <w:rsid w:val="00416567"/>
    <w:rsid w:val="0044618D"/>
    <w:rsid w:val="004D0AC3"/>
    <w:rsid w:val="005F3DE5"/>
    <w:rsid w:val="005F61F4"/>
    <w:rsid w:val="00620AA9"/>
    <w:rsid w:val="006260D5"/>
    <w:rsid w:val="006609BF"/>
    <w:rsid w:val="00660B26"/>
    <w:rsid w:val="00687093"/>
    <w:rsid w:val="006E5640"/>
    <w:rsid w:val="00752561"/>
    <w:rsid w:val="007A1481"/>
    <w:rsid w:val="007E258A"/>
    <w:rsid w:val="00803C21"/>
    <w:rsid w:val="00837354"/>
    <w:rsid w:val="00845A78"/>
    <w:rsid w:val="00867024"/>
    <w:rsid w:val="00891C0F"/>
    <w:rsid w:val="00922194"/>
    <w:rsid w:val="0092755A"/>
    <w:rsid w:val="009806B4"/>
    <w:rsid w:val="009E4D3E"/>
    <w:rsid w:val="00A210F4"/>
    <w:rsid w:val="00A42E2D"/>
    <w:rsid w:val="00A56172"/>
    <w:rsid w:val="00A8359D"/>
    <w:rsid w:val="00A940B1"/>
    <w:rsid w:val="00B827AB"/>
    <w:rsid w:val="00B96680"/>
    <w:rsid w:val="00BF3A49"/>
    <w:rsid w:val="00C40C7B"/>
    <w:rsid w:val="00C537FB"/>
    <w:rsid w:val="00C60191"/>
    <w:rsid w:val="00CF4688"/>
    <w:rsid w:val="00DB3F60"/>
    <w:rsid w:val="00DC5BE7"/>
    <w:rsid w:val="00E61139"/>
    <w:rsid w:val="00E624FE"/>
    <w:rsid w:val="00EB0731"/>
    <w:rsid w:val="00F14186"/>
    <w:rsid w:val="00FA45B5"/>
    <w:rsid w:val="00FB63EE"/>
    <w:rsid w:val="00FB651C"/>
    <w:rsid w:val="00FB6F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B2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940B1"/>
    <w:pPr>
      <w:keepNext/>
      <w:outlineLvl w:val="0"/>
    </w:pPr>
    <w:rPr>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0B2A"/>
    <w:pPr>
      <w:tabs>
        <w:tab w:val="center" w:pos="4677"/>
        <w:tab w:val="right" w:pos="9355"/>
      </w:tabs>
    </w:pPr>
  </w:style>
  <w:style w:type="character" w:customStyle="1" w:styleId="a4">
    <w:name w:val="Верхний колонтитул Знак"/>
    <w:basedOn w:val="a0"/>
    <w:link w:val="a3"/>
    <w:rsid w:val="000A0B2A"/>
    <w:rPr>
      <w:rFonts w:ascii="Times New Roman" w:eastAsia="Times New Roman" w:hAnsi="Times New Roman" w:cs="Times New Roman"/>
      <w:sz w:val="20"/>
      <w:szCs w:val="20"/>
      <w:lang w:eastAsia="ru-RU"/>
    </w:rPr>
  </w:style>
  <w:style w:type="character" w:styleId="a5">
    <w:name w:val="page number"/>
    <w:basedOn w:val="a0"/>
    <w:rsid w:val="000A0B2A"/>
  </w:style>
  <w:style w:type="paragraph" w:customStyle="1" w:styleId="ConsNonformat">
    <w:name w:val="ConsNonformat"/>
    <w:rsid w:val="000A0B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rsid w:val="000A0B2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A0B2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Title"/>
    <w:basedOn w:val="a"/>
    <w:link w:val="a7"/>
    <w:qFormat/>
    <w:rsid w:val="00845A78"/>
    <w:pPr>
      <w:jc w:val="center"/>
    </w:pPr>
    <w:rPr>
      <w:sz w:val="28"/>
      <w:szCs w:val="24"/>
    </w:rPr>
  </w:style>
  <w:style w:type="character" w:customStyle="1" w:styleId="a7">
    <w:name w:val="Название Знак"/>
    <w:basedOn w:val="a0"/>
    <w:link w:val="a6"/>
    <w:rsid w:val="00845A78"/>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A940B1"/>
    <w:rPr>
      <w:rFonts w:ascii="Times New Roman" w:eastAsia="Times New Roman" w:hAnsi="Times New Roman" w:cs="Times New Roman"/>
      <w:sz w:val="40"/>
      <w:szCs w:val="20"/>
      <w:lang w:eastAsia="ru-RU"/>
    </w:rPr>
  </w:style>
  <w:style w:type="paragraph" w:styleId="a8">
    <w:name w:val="footer"/>
    <w:basedOn w:val="a"/>
    <w:link w:val="a9"/>
    <w:uiPriority w:val="99"/>
    <w:semiHidden/>
    <w:unhideWhenUsed/>
    <w:rsid w:val="00F14186"/>
    <w:pPr>
      <w:tabs>
        <w:tab w:val="center" w:pos="4677"/>
        <w:tab w:val="right" w:pos="9355"/>
      </w:tabs>
    </w:pPr>
  </w:style>
  <w:style w:type="character" w:customStyle="1" w:styleId="a9">
    <w:name w:val="Нижний колонтитул Знак"/>
    <w:basedOn w:val="a0"/>
    <w:link w:val="a8"/>
    <w:uiPriority w:val="99"/>
    <w:semiHidden/>
    <w:rsid w:val="00F14186"/>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FB63EE"/>
    <w:rPr>
      <w:rFonts w:ascii="Tahoma" w:hAnsi="Tahoma" w:cs="Tahoma"/>
      <w:sz w:val="16"/>
      <w:szCs w:val="16"/>
    </w:rPr>
  </w:style>
  <w:style w:type="character" w:customStyle="1" w:styleId="ab">
    <w:name w:val="Текст выноски Знак"/>
    <w:basedOn w:val="a0"/>
    <w:link w:val="aa"/>
    <w:uiPriority w:val="99"/>
    <w:semiHidden/>
    <w:rsid w:val="00FB63E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3803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1900;fld=134" TargetMode="External"/><Relationship Id="rId13" Type="http://schemas.openxmlformats.org/officeDocument/2006/relationships/hyperlink" Target="consultantplus://offline/main?base=LAW;n=82959;fld=134" TargetMode="External"/><Relationship Id="rId18" Type="http://schemas.openxmlformats.org/officeDocument/2006/relationships/hyperlink" Target="consultantplus://offline/main?base=RLAW186;n=19746;fld=134" TargetMode="External"/><Relationship Id="rId26" Type="http://schemas.openxmlformats.org/officeDocument/2006/relationships/hyperlink" Target="consultantplus://offline/main?base=RLAW186;n=29441;fld=134;dst=100010" TargetMode="External"/><Relationship Id="rId39" Type="http://schemas.openxmlformats.org/officeDocument/2006/relationships/hyperlink" Target="consultantplus://offline/main?base=LAW;n=107420;fld=134" TargetMode="External"/><Relationship Id="rId3" Type="http://schemas.openxmlformats.org/officeDocument/2006/relationships/settings" Target="settings.xml"/><Relationship Id="rId21" Type="http://schemas.openxmlformats.org/officeDocument/2006/relationships/hyperlink" Target="consultantplus://offline/main?base=RLAW186;n=29441;fld=134;dst=100601" TargetMode="External"/><Relationship Id="rId34" Type="http://schemas.openxmlformats.org/officeDocument/2006/relationships/hyperlink" Target="consultantplus://offline/ref=06B370A9D9ECF7B990E418E0B41C4C05DE08748B65DB7A191E0B0DCC8EZBW5G" TargetMode="External"/><Relationship Id="rId42" Type="http://schemas.openxmlformats.org/officeDocument/2006/relationships/hyperlink" Target="consultantplus://offline/main?base=RLAW186;n=29441;fld=134;dst=100010" TargetMode="External"/><Relationship Id="rId47"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main?base=LAW;n=89725;fld=134" TargetMode="External"/><Relationship Id="rId17" Type="http://schemas.openxmlformats.org/officeDocument/2006/relationships/hyperlink" Target="consultantplus://offline/main?base=RLAW186;n=25079;fld=134" TargetMode="External"/><Relationship Id="rId25" Type="http://schemas.openxmlformats.org/officeDocument/2006/relationships/hyperlink" Target="consultantplus://offline/main?base=RLAW186;n=29441;fld=134;dst=100010" TargetMode="External"/><Relationship Id="rId33" Type="http://schemas.openxmlformats.org/officeDocument/2006/relationships/hyperlink" Target="consultantplus://offline/main?base=LAW;n=89725;fld=134;dst=100092" TargetMode="External"/><Relationship Id="rId38" Type="http://schemas.openxmlformats.org/officeDocument/2006/relationships/hyperlink" Target="consultantplus://offline/main?base=LAW;n=77481;fld=134"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main?base=RLAW186;n=27151;fld=134" TargetMode="External"/><Relationship Id="rId20" Type="http://schemas.openxmlformats.org/officeDocument/2006/relationships/hyperlink" Target="consultantplus://offline/main?base=RLAW186;n=29441;fld=134;dst=100601" TargetMode="External"/><Relationship Id="rId29" Type="http://schemas.openxmlformats.org/officeDocument/2006/relationships/hyperlink" Target="consultantplus://offline/main?base=RLAW186;n=29441;fld=134;dst=100010" TargetMode="External"/><Relationship Id="rId41" Type="http://schemas.openxmlformats.org/officeDocument/2006/relationships/hyperlink" Target="consultantplus://offline/main?base=RLAW186;n=32690;fld=134;dst=1001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1900;fld=134" TargetMode="External"/><Relationship Id="rId24" Type="http://schemas.openxmlformats.org/officeDocument/2006/relationships/hyperlink" Target="consultantplus://offline/main?base=RLAW186;n=29441;fld=134;dst=100010" TargetMode="External"/><Relationship Id="rId32" Type="http://schemas.openxmlformats.org/officeDocument/2006/relationships/hyperlink" Target="consultantplus://offline/main?base=RLAW186;n=19746;fld=134;dst=100010" TargetMode="External"/><Relationship Id="rId37" Type="http://schemas.openxmlformats.org/officeDocument/2006/relationships/hyperlink" Target="consultantplus://offline/main?base=RLAW186;n=30646;fld=134;dst=100436" TargetMode="External"/><Relationship Id="rId40" Type="http://schemas.openxmlformats.org/officeDocument/2006/relationships/hyperlink" Target="consultantplus://offline/main?base=RLAW186;n=32690;fld=134;dst=100118"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main?base=RLAW186;n=30534;fld=134" TargetMode="External"/><Relationship Id="rId23" Type="http://schemas.openxmlformats.org/officeDocument/2006/relationships/hyperlink" Target="consultantplus://offline/main?base=RLAW186;n=32696;fld=134" TargetMode="External"/><Relationship Id="rId28" Type="http://schemas.openxmlformats.org/officeDocument/2006/relationships/hyperlink" Target="consultantplus://offline/main?base=RLAW186;n=29441;fld=134;dst=100010" TargetMode="External"/><Relationship Id="rId36" Type="http://schemas.openxmlformats.org/officeDocument/2006/relationships/hyperlink" Target="consultantplus://offline/ref=06B370A9D9ECF7B990E418E0B41C4C05DE08748B65DB7A191E0B0DCC8EB5ABBB5EB5A2C81D6719BFZ8WDG" TargetMode="External"/><Relationship Id="rId10" Type="http://schemas.openxmlformats.org/officeDocument/2006/relationships/hyperlink" Target="consultantplus://offline/main?base=LAW;n=100347;fld=134" TargetMode="External"/><Relationship Id="rId19" Type="http://schemas.openxmlformats.org/officeDocument/2006/relationships/hyperlink" Target="consultantplus://offline/main?base=RLAW186;n=29306;fld=134" TargetMode="External"/><Relationship Id="rId31" Type="http://schemas.openxmlformats.org/officeDocument/2006/relationships/hyperlink" Target="consultantplus://offline/main?base=RLAW186;n=19746;fld=134;dst=100043" TargetMode="External"/><Relationship Id="rId44" Type="http://schemas.openxmlformats.org/officeDocument/2006/relationships/hyperlink" Target="consultantplus://offline/ref=6EBE50D35C8E7B6BD46BA52F5DFE2254D225B72135979621F82DBE3EF788C95B153EA85EC30C49D6i3MAM" TargetMode="External"/><Relationship Id="rId4" Type="http://schemas.openxmlformats.org/officeDocument/2006/relationships/webSettings" Target="webSettings.xml"/><Relationship Id="rId9" Type="http://schemas.openxmlformats.org/officeDocument/2006/relationships/hyperlink" Target="consultantplus://offline/main?base=LAW;n=2875;fld=134" TargetMode="External"/><Relationship Id="rId14" Type="http://schemas.openxmlformats.org/officeDocument/2006/relationships/hyperlink" Target="consultantplus://offline/main?base=RLAW186;n=29411;fld=134" TargetMode="External"/><Relationship Id="rId22" Type="http://schemas.openxmlformats.org/officeDocument/2006/relationships/hyperlink" Target="consultantplus://offline/main?base=RLAW186;n=29441;fld=134;dst=100601" TargetMode="External"/><Relationship Id="rId27" Type="http://schemas.openxmlformats.org/officeDocument/2006/relationships/hyperlink" Target="consultantplus://offline/main?base=RLAW186;n=29441;fld=134;dst=100010" TargetMode="External"/><Relationship Id="rId30" Type="http://schemas.openxmlformats.org/officeDocument/2006/relationships/hyperlink" Target="consultantplus://offline/main?base=RLAW186;n=27151;fld=134;dst=100029" TargetMode="External"/><Relationship Id="rId35" Type="http://schemas.openxmlformats.org/officeDocument/2006/relationships/hyperlink" Target="consultantplus://offline/ref=06B370A9D9ECF7B990E418E0B41C4C05DE08748B65DB7A191E0B0DCC8EZBW5G" TargetMode="External"/><Relationship Id="rId43" Type="http://schemas.openxmlformats.org/officeDocument/2006/relationships/hyperlink" Target="consultantplus://offline/main?base=RLAW186;n=27151;fld=134;dst=100029"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10254</Words>
  <Characters>58450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cp:revision>
  <dcterms:created xsi:type="dcterms:W3CDTF">2017-08-24T12:55:00Z</dcterms:created>
  <dcterms:modified xsi:type="dcterms:W3CDTF">2017-08-25T12:05:00Z</dcterms:modified>
</cp:coreProperties>
</file>